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7CF" w:rsidRDefault="00B467CF" w:rsidP="00A87D61">
      <w:pPr>
        <w:spacing w:after="0" w:line="240" w:lineRule="auto"/>
        <w:jc w:val="center"/>
        <w:rPr>
          <w:rFonts w:ascii="Verdana" w:hAnsi="Verdana"/>
          <w:sz w:val="28"/>
          <w:szCs w:val="24"/>
        </w:rPr>
      </w:pPr>
      <w:r w:rsidRPr="00B467CF">
        <w:rPr>
          <w:rFonts w:ascii="Verdana" w:hAnsi="Verdana"/>
          <w:sz w:val="28"/>
          <w:szCs w:val="24"/>
        </w:rPr>
        <w:t>Formation REP+ du 20 novembre 2018</w:t>
      </w:r>
    </w:p>
    <w:p w:rsidR="00B467CF" w:rsidRPr="00B467CF" w:rsidRDefault="00B467CF" w:rsidP="00A87D61">
      <w:pPr>
        <w:pStyle w:val="NormalWeb"/>
        <w:spacing w:before="0" w:beforeAutospacing="0" w:after="0" w:afterAutospacing="0"/>
        <w:jc w:val="center"/>
        <w:rPr>
          <w:rFonts w:ascii="CrayonL" w:hAnsi="CrayonL"/>
          <w:sz w:val="6"/>
        </w:rPr>
      </w:pPr>
      <w:r w:rsidRPr="00B467CF">
        <w:rPr>
          <w:rFonts w:ascii="CrayonL" w:eastAsiaTheme="minorEastAsia" w:hAnsi="CrayonL" w:cstheme="minorBidi"/>
          <w:color w:val="000000" w:themeColor="text1"/>
          <w:kern w:val="24"/>
          <w:szCs w:val="72"/>
        </w:rPr>
        <w:t xml:space="preserve">Amener les enseignants à renforcer la coopération et </w:t>
      </w:r>
      <w:r w:rsidRPr="00B467CF">
        <w:rPr>
          <w:rFonts w:ascii="CrayonL" w:eastAsiaTheme="minorEastAsia" w:hAnsi="CrayonL" w:cstheme="minorBidi"/>
          <w:b/>
          <w:bCs/>
          <w:color w:val="000000" w:themeColor="text1"/>
          <w:kern w:val="24"/>
          <w:szCs w:val="72"/>
        </w:rPr>
        <w:t xml:space="preserve">la coéducation </w:t>
      </w:r>
      <w:r w:rsidRPr="00B467CF">
        <w:rPr>
          <w:rFonts w:ascii="CrayonL" w:eastAsiaTheme="minorEastAsia" w:hAnsi="CrayonL" w:cstheme="minorBidi"/>
          <w:b/>
          <w:bCs/>
          <w:color w:val="000000" w:themeColor="text1"/>
          <w:kern w:val="24"/>
          <w:szCs w:val="72"/>
          <w:u w:val="single"/>
        </w:rPr>
        <w:t>avec les parents</w:t>
      </w:r>
      <w:r w:rsidRPr="00B467CF">
        <w:rPr>
          <w:rFonts w:ascii="CrayonL" w:eastAsiaTheme="minorEastAsia" w:hAnsi="CrayonL" w:cstheme="minorBidi"/>
          <w:b/>
          <w:bCs/>
          <w:color w:val="000000" w:themeColor="text1"/>
          <w:kern w:val="24"/>
          <w:szCs w:val="72"/>
        </w:rPr>
        <w:t xml:space="preserve"> </w:t>
      </w:r>
      <w:r w:rsidRPr="00B467CF">
        <w:rPr>
          <w:rFonts w:ascii="CrayonL" w:eastAsiaTheme="minorEastAsia" w:hAnsi="CrayonL" w:cstheme="minorBidi"/>
          <w:color w:val="000000" w:themeColor="text1"/>
          <w:kern w:val="24"/>
          <w:szCs w:val="72"/>
        </w:rPr>
        <w:t xml:space="preserve">et les partenaires </w:t>
      </w:r>
      <w:r w:rsidRPr="00B467CF">
        <w:rPr>
          <w:rFonts w:ascii="CrayonL" w:eastAsiaTheme="minorEastAsia" w:hAnsi="CrayonL" w:cstheme="minorBidi"/>
          <w:b/>
          <w:bCs/>
          <w:color w:val="000000" w:themeColor="text1"/>
          <w:kern w:val="24"/>
          <w:szCs w:val="72"/>
          <w:u w:val="single"/>
        </w:rPr>
        <w:t>en élaborant des outils</w:t>
      </w:r>
      <w:r w:rsidRPr="00B467CF">
        <w:rPr>
          <w:rFonts w:ascii="CrayonL" w:eastAsiaTheme="minorEastAsia" w:hAnsi="CrayonL" w:cstheme="minorBidi"/>
          <w:color w:val="000000" w:themeColor="text1"/>
          <w:kern w:val="24"/>
          <w:szCs w:val="72"/>
        </w:rPr>
        <w:t xml:space="preserve"> pour rendre lisible le fonctionnement de l’école élémentaire.</w:t>
      </w:r>
    </w:p>
    <w:p w:rsidR="00B467CF" w:rsidRDefault="00B467CF" w:rsidP="00A87D61">
      <w:pPr>
        <w:spacing w:after="0" w:line="240" w:lineRule="auto"/>
        <w:jc w:val="center"/>
        <w:rPr>
          <w:rFonts w:ascii="Verdana" w:hAnsi="Verdana"/>
          <w:sz w:val="28"/>
          <w:szCs w:val="24"/>
        </w:rPr>
      </w:pPr>
    </w:p>
    <w:p w:rsidR="00B467CF" w:rsidRPr="00B467CF" w:rsidRDefault="00B467CF" w:rsidP="00A87D61">
      <w:pPr>
        <w:spacing w:after="0" w:line="240" w:lineRule="auto"/>
        <w:jc w:val="center"/>
        <w:rPr>
          <w:rFonts w:ascii="Verdana" w:hAnsi="Verdana"/>
          <w:i/>
          <w:sz w:val="24"/>
          <w:szCs w:val="24"/>
        </w:rPr>
      </w:pPr>
      <w:r w:rsidRPr="00A87D61">
        <w:rPr>
          <w:rFonts w:ascii="Verdana" w:hAnsi="Verdana"/>
          <w:b/>
          <w:i/>
          <w:sz w:val="24"/>
          <w:szCs w:val="24"/>
        </w:rPr>
        <w:t>Après-midi</w:t>
      </w:r>
      <w:r w:rsidRPr="00B467CF">
        <w:rPr>
          <w:rFonts w:ascii="Verdana" w:hAnsi="Verdana"/>
          <w:i/>
          <w:sz w:val="24"/>
          <w:szCs w:val="24"/>
        </w:rPr>
        <w:t xml:space="preserve"> : travail </w:t>
      </w:r>
      <w:r w:rsidRPr="00A87D61">
        <w:rPr>
          <w:rFonts w:ascii="Verdana" w:hAnsi="Verdana"/>
          <w:b/>
          <w:i/>
          <w:sz w:val="24"/>
          <w:szCs w:val="24"/>
        </w:rPr>
        <w:t>en ateliers</w:t>
      </w:r>
      <w:r w:rsidRPr="00B467CF">
        <w:rPr>
          <w:rFonts w:ascii="Verdana" w:hAnsi="Verdana"/>
          <w:i/>
          <w:sz w:val="24"/>
          <w:szCs w:val="24"/>
        </w:rPr>
        <w:t xml:space="preserve"> sur de projets qui permettent d’impliquer les parents dans l’école</w:t>
      </w:r>
      <w:r w:rsidR="00A87D61">
        <w:rPr>
          <w:rFonts w:ascii="Verdana" w:hAnsi="Verdana"/>
          <w:i/>
          <w:sz w:val="24"/>
          <w:szCs w:val="24"/>
        </w:rPr>
        <w:t xml:space="preserve"> (à l’initiative des stagiaires).</w:t>
      </w:r>
    </w:p>
    <w:p w:rsidR="00A87D61" w:rsidRDefault="00A87D61" w:rsidP="00A87D61">
      <w:pPr>
        <w:spacing w:after="0" w:line="240" w:lineRule="auto"/>
        <w:jc w:val="center"/>
        <w:rPr>
          <w:rFonts w:ascii="Verdana" w:hAnsi="Verdana"/>
          <w:sz w:val="28"/>
          <w:szCs w:val="24"/>
        </w:rPr>
      </w:pPr>
    </w:p>
    <w:p w:rsidR="00A87D61" w:rsidRPr="00CB2EF3" w:rsidRDefault="00B467CF" w:rsidP="00CB2EF3">
      <w:pPr>
        <w:spacing w:after="0" w:line="240" w:lineRule="auto"/>
        <w:jc w:val="center"/>
        <w:rPr>
          <w:rFonts w:ascii="Verdana" w:hAnsi="Verdana"/>
          <w:sz w:val="28"/>
          <w:szCs w:val="24"/>
        </w:rPr>
      </w:pPr>
      <w:r w:rsidRPr="00B467CF">
        <w:rPr>
          <w:rFonts w:ascii="Verdana" w:hAnsi="Verdana"/>
          <w:sz w:val="28"/>
          <w:szCs w:val="24"/>
        </w:rPr>
        <w:t>Groupe 2</w:t>
      </w:r>
    </w:p>
    <w:p w:rsidR="00A87D61" w:rsidRPr="00A87D61" w:rsidRDefault="00A87D61" w:rsidP="00A87D61">
      <w:pPr>
        <w:spacing w:after="0" w:line="240" w:lineRule="auto"/>
        <w:jc w:val="center"/>
        <w:rPr>
          <w:rFonts w:ascii="Verdana" w:hAnsi="Verdana"/>
          <w:color w:val="808080" w:themeColor="background1" w:themeShade="80"/>
          <w:sz w:val="20"/>
          <w:szCs w:val="24"/>
        </w:rPr>
      </w:pPr>
    </w:p>
    <w:p w:rsidR="00B467CF" w:rsidRPr="00CB2EF3" w:rsidRDefault="00B467CF" w:rsidP="00A87D61">
      <w:pPr>
        <w:spacing w:after="0" w:line="240" w:lineRule="auto"/>
        <w:jc w:val="center"/>
        <w:rPr>
          <w:rFonts w:ascii="Verdana" w:hAnsi="Verdana"/>
          <w:sz w:val="40"/>
          <w:szCs w:val="24"/>
          <w:u w:val="single"/>
        </w:rPr>
      </w:pPr>
      <w:r w:rsidRPr="00CB2EF3">
        <w:rPr>
          <w:rFonts w:ascii="Verdana" w:hAnsi="Verdana"/>
          <w:sz w:val="40"/>
          <w:szCs w:val="24"/>
          <w:u w:val="single"/>
        </w:rPr>
        <w:t>Projet journal – Contenu et trame</w:t>
      </w:r>
    </w:p>
    <w:p w:rsidR="00A87D61" w:rsidRPr="00B467CF" w:rsidRDefault="00A87D61" w:rsidP="00A87D61">
      <w:pPr>
        <w:spacing w:after="0" w:line="240" w:lineRule="auto"/>
        <w:jc w:val="center"/>
        <w:rPr>
          <w:rFonts w:ascii="Verdana" w:hAnsi="Verdana"/>
          <w:sz w:val="28"/>
          <w:szCs w:val="24"/>
          <w:u w:val="single"/>
        </w:rPr>
      </w:pPr>
    </w:p>
    <w:p w:rsidR="00B467CF" w:rsidRDefault="009E08B2" w:rsidP="008A2BD2">
      <w:pPr>
        <w:rPr>
          <w:rFonts w:ascii="Verdana" w:hAnsi="Verdana"/>
          <w:sz w:val="24"/>
          <w:szCs w:val="24"/>
        </w:rPr>
      </w:pPr>
      <w:r w:rsidRPr="008A2BD2">
        <w:rPr>
          <w:rFonts w:ascii="Verdana" w:hAnsi="Verdana"/>
          <w:sz w:val="24"/>
          <w:szCs w:val="24"/>
        </w:rPr>
        <w:t>Questionnement du groupe sur les dispositions légales pour la mise en place d’un journal</w:t>
      </w:r>
      <w:r w:rsidR="008A2BD2">
        <w:rPr>
          <w:rFonts w:ascii="Verdana" w:hAnsi="Verdana"/>
          <w:sz w:val="24"/>
          <w:szCs w:val="24"/>
        </w:rPr>
        <w:t>.</w:t>
      </w:r>
    </w:p>
    <w:tbl>
      <w:tblPr>
        <w:tblStyle w:val="Grilledutableau"/>
        <w:tblW w:w="0" w:type="auto"/>
        <w:tblLook w:val="04A0" w:firstRow="1" w:lastRow="0" w:firstColumn="1" w:lastColumn="0" w:noHBand="0" w:noVBand="1"/>
      </w:tblPr>
      <w:tblGrid>
        <w:gridCol w:w="10456"/>
      </w:tblGrid>
      <w:tr w:rsidR="00766BAA" w:rsidTr="00766BAA">
        <w:trPr>
          <w:trHeight w:val="3161"/>
        </w:trPr>
        <w:tc>
          <w:tcPr>
            <w:tcW w:w="10456" w:type="dxa"/>
          </w:tcPr>
          <w:p w:rsidR="00766BAA" w:rsidRPr="00766BAA" w:rsidRDefault="00766BAA" w:rsidP="00766BAA">
            <w:pPr>
              <w:jc w:val="both"/>
              <w:outlineLvl w:val="2"/>
              <w:rPr>
                <w:rFonts w:ascii="Times New Roman" w:eastAsia="Times New Roman" w:hAnsi="Times New Roman" w:cs="Times New Roman"/>
                <w:b/>
                <w:bCs/>
                <w:sz w:val="24"/>
                <w:szCs w:val="27"/>
                <w:lang w:eastAsia="fr-FR"/>
              </w:rPr>
            </w:pPr>
            <w:r w:rsidRPr="00766BAA">
              <w:rPr>
                <w:rFonts w:ascii="Times New Roman" w:eastAsia="Times New Roman" w:hAnsi="Times New Roman" w:cs="Times New Roman"/>
                <w:b/>
                <w:bCs/>
                <w:sz w:val="24"/>
                <w:szCs w:val="27"/>
                <w:lang w:eastAsia="fr-FR"/>
              </w:rPr>
              <w:t>Les travaux de vos élèves sont protégés par les droits d’auteurs</w:t>
            </w:r>
          </w:p>
          <w:p w:rsidR="00766BAA" w:rsidRPr="00766BAA" w:rsidRDefault="00766BAA" w:rsidP="00766BAA">
            <w:pPr>
              <w:jc w:val="both"/>
              <w:outlineLvl w:val="2"/>
              <w:rPr>
                <w:rFonts w:ascii="Times New Roman" w:eastAsia="Times New Roman" w:hAnsi="Times New Roman" w:cs="Times New Roman"/>
                <w:bCs/>
                <w:sz w:val="24"/>
                <w:szCs w:val="27"/>
                <w:lang w:eastAsia="fr-FR"/>
              </w:rPr>
            </w:pPr>
            <w:hyperlink r:id="rId7" w:history="1">
              <w:r w:rsidRPr="00766BAA">
                <w:rPr>
                  <w:rStyle w:val="Lienhypertexte"/>
                  <w:rFonts w:ascii="Times New Roman" w:eastAsia="Times New Roman" w:hAnsi="Times New Roman" w:cs="Times New Roman"/>
                  <w:bCs/>
                  <w:sz w:val="24"/>
                  <w:szCs w:val="27"/>
                  <w:lang w:eastAsia="fr-FR"/>
                </w:rPr>
                <w:t>http://eduscol.education.fr/internet-responsable/se-documenter-publier/produire-et-publier-ses-propres-contenus/les-droits-des-auteurs.html</w:t>
              </w:r>
            </w:hyperlink>
          </w:p>
          <w:p w:rsidR="00766BAA" w:rsidRPr="00766BAA" w:rsidRDefault="00766BAA" w:rsidP="00766BAA">
            <w:pPr>
              <w:jc w:val="both"/>
              <w:outlineLvl w:val="2"/>
              <w:rPr>
                <w:rFonts w:ascii="Times New Roman" w:eastAsia="Times New Roman" w:hAnsi="Times New Roman" w:cs="Times New Roman"/>
                <w:bCs/>
                <w:sz w:val="24"/>
                <w:szCs w:val="27"/>
                <w:lang w:eastAsia="fr-FR"/>
              </w:rPr>
            </w:pPr>
            <w:r w:rsidRPr="00766BAA">
              <w:rPr>
                <w:rFonts w:ascii="Times New Roman" w:eastAsia="Times New Roman" w:hAnsi="Times New Roman" w:cs="Times New Roman"/>
                <w:bCs/>
                <w:sz w:val="24"/>
                <w:szCs w:val="27"/>
                <w:lang w:eastAsia="fr-FR"/>
              </w:rPr>
              <w:t>Le journal doit être déclaré au CLEMI.</w:t>
            </w:r>
          </w:p>
          <w:p w:rsidR="00766BAA" w:rsidRPr="00766BAA" w:rsidRDefault="00766BAA" w:rsidP="00766BAA">
            <w:pPr>
              <w:jc w:val="both"/>
              <w:outlineLvl w:val="2"/>
              <w:rPr>
                <w:rFonts w:ascii="Times New Roman" w:eastAsia="Times New Roman" w:hAnsi="Times New Roman" w:cs="Times New Roman"/>
                <w:bCs/>
                <w:sz w:val="24"/>
                <w:szCs w:val="27"/>
                <w:lang w:eastAsia="fr-FR"/>
              </w:rPr>
            </w:pPr>
            <w:hyperlink r:id="rId8" w:history="1">
              <w:r w:rsidRPr="00766BAA">
                <w:rPr>
                  <w:rStyle w:val="Lienhypertexte"/>
                  <w:rFonts w:ascii="Times New Roman" w:eastAsia="Times New Roman" w:hAnsi="Times New Roman" w:cs="Times New Roman"/>
                  <w:bCs/>
                  <w:sz w:val="24"/>
                  <w:szCs w:val="27"/>
                  <w:lang w:eastAsia="fr-FR"/>
                </w:rPr>
                <w:t>https://www.clemi.fr/fr/medias-scolaires/creer-un-journal/comment-realiser-un-journal-papier.html</w:t>
              </w:r>
            </w:hyperlink>
          </w:p>
          <w:p w:rsidR="00766BAA" w:rsidRPr="00766BAA" w:rsidRDefault="00766BAA" w:rsidP="00766BAA">
            <w:pPr>
              <w:jc w:val="both"/>
              <w:outlineLvl w:val="2"/>
              <w:rPr>
                <w:rFonts w:ascii="Times New Roman" w:eastAsia="Times New Roman" w:hAnsi="Times New Roman" w:cs="Times New Roman"/>
                <w:bCs/>
                <w:sz w:val="24"/>
                <w:szCs w:val="27"/>
                <w:lang w:eastAsia="fr-FR"/>
              </w:rPr>
            </w:pPr>
            <w:r w:rsidRPr="00766BAA">
              <w:rPr>
                <w:rFonts w:ascii="Times New Roman" w:eastAsia="Times New Roman" w:hAnsi="Times New Roman" w:cs="Times New Roman"/>
                <w:bCs/>
                <w:sz w:val="24"/>
                <w:szCs w:val="27"/>
                <w:lang w:eastAsia="fr-FR"/>
              </w:rPr>
              <w:t xml:space="preserve">Droits et devoirs : </w:t>
            </w:r>
            <w:hyperlink r:id="rId9" w:history="1">
              <w:r w:rsidRPr="00766BAA">
                <w:rPr>
                  <w:rStyle w:val="Lienhypertexte"/>
                  <w:rFonts w:ascii="Times New Roman" w:eastAsia="Times New Roman" w:hAnsi="Times New Roman" w:cs="Times New Roman"/>
                  <w:bCs/>
                  <w:sz w:val="24"/>
                  <w:szCs w:val="27"/>
                  <w:lang w:eastAsia="fr-FR"/>
                </w:rPr>
                <w:t>https://www.clemi.fr/fr/medias-scolaires/creer-un-journal/libertes-responsabilites-questions-de-droits.html</w:t>
              </w:r>
            </w:hyperlink>
          </w:p>
          <w:p w:rsidR="00766BAA" w:rsidRPr="00766BAA" w:rsidRDefault="00766BAA" w:rsidP="00766BAA">
            <w:pPr>
              <w:jc w:val="both"/>
              <w:rPr>
                <w:rFonts w:ascii="Times New Roman" w:eastAsia="Times New Roman" w:hAnsi="Times New Roman" w:cs="Times New Roman"/>
                <w:szCs w:val="24"/>
                <w:lang w:eastAsia="fr-FR"/>
              </w:rPr>
            </w:pPr>
            <w:r w:rsidRPr="00766BAA">
              <w:rPr>
                <w:rFonts w:ascii="Times New Roman" w:eastAsia="Times New Roman" w:hAnsi="Times New Roman" w:cs="Times New Roman"/>
                <w:szCs w:val="24"/>
                <w:lang w:eastAsia="fr-FR"/>
              </w:rPr>
              <w:t>En France, toute publication publique, quel que soit son support (Web, papier), doit relever d’un directeur de publication. C’est lui qui est responsable légalement de la publication et qui par conséquent porte la responsabilité pénale de celle-ci.</w:t>
            </w:r>
          </w:p>
          <w:p w:rsidR="00766BAA" w:rsidRPr="00766BAA" w:rsidRDefault="00766BAA" w:rsidP="00766BAA">
            <w:pPr>
              <w:jc w:val="both"/>
              <w:rPr>
                <w:rFonts w:ascii="Times New Roman" w:eastAsia="Times New Roman" w:hAnsi="Times New Roman" w:cs="Times New Roman"/>
                <w:sz w:val="24"/>
                <w:szCs w:val="24"/>
                <w:lang w:eastAsia="fr-FR"/>
              </w:rPr>
            </w:pPr>
            <w:r w:rsidRPr="00766BAA">
              <w:rPr>
                <w:rFonts w:ascii="Times New Roman" w:eastAsia="Times New Roman" w:hAnsi="Times New Roman" w:cs="Times New Roman"/>
                <w:szCs w:val="24"/>
                <w:lang w:eastAsia="fr-FR"/>
              </w:rPr>
              <w:t>Ainsi toute équipe d’un journal scolaire doit désigner une personne responsable devant la loi des contenus qui y sont publiés. Cette personne doit être majeure.</w:t>
            </w:r>
          </w:p>
        </w:tc>
      </w:tr>
    </w:tbl>
    <w:p w:rsidR="00766BAA" w:rsidRPr="008A2BD2" w:rsidRDefault="00766BAA" w:rsidP="008A2BD2">
      <w:pPr>
        <w:rPr>
          <w:rFonts w:ascii="Verdana" w:hAnsi="Verdana"/>
          <w:sz w:val="24"/>
          <w:szCs w:val="24"/>
        </w:rPr>
      </w:pPr>
    </w:p>
    <w:p w:rsidR="009005BD" w:rsidRDefault="00B467CF">
      <w:pPr>
        <w:rPr>
          <w:rFonts w:ascii="Verdana" w:hAnsi="Verdana"/>
          <w:sz w:val="24"/>
          <w:szCs w:val="24"/>
        </w:rPr>
      </w:pPr>
      <w:r>
        <w:rPr>
          <w:rFonts w:ascii="Verdana" w:hAnsi="Verdana"/>
          <w:sz w:val="24"/>
          <w:szCs w:val="24"/>
        </w:rPr>
        <w:t xml:space="preserve">Format : </w:t>
      </w:r>
      <w:r w:rsidR="008A2BD2">
        <w:rPr>
          <w:rFonts w:ascii="Verdana" w:hAnsi="Verdana"/>
          <w:sz w:val="24"/>
          <w:szCs w:val="24"/>
        </w:rPr>
        <w:t>document de d</w:t>
      </w:r>
      <w:r w:rsidR="00905CFB" w:rsidRPr="00F87889">
        <w:rPr>
          <w:rFonts w:ascii="Verdana" w:hAnsi="Verdana"/>
          <w:sz w:val="24"/>
          <w:szCs w:val="24"/>
        </w:rPr>
        <w:t>eux pages A3</w:t>
      </w:r>
      <w:r w:rsidR="008A2BD2">
        <w:rPr>
          <w:rFonts w:ascii="Verdana" w:hAnsi="Verdana"/>
          <w:sz w:val="24"/>
          <w:szCs w:val="24"/>
        </w:rPr>
        <w:t xml:space="preserve"> – recto/verso</w:t>
      </w:r>
    </w:p>
    <w:p w:rsidR="008A2BD2" w:rsidRDefault="008A2BD2">
      <w:pPr>
        <w:rPr>
          <w:rFonts w:ascii="Verdana" w:hAnsi="Verdana"/>
          <w:sz w:val="24"/>
          <w:szCs w:val="24"/>
        </w:rPr>
      </w:pPr>
      <w:r>
        <w:rPr>
          <w:rFonts w:ascii="Verdana" w:hAnsi="Verdana"/>
          <w:sz w:val="24"/>
          <w:szCs w:val="24"/>
        </w:rPr>
        <w:t>Diffusion : papier + internet (ENT ?)</w:t>
      </w:r>
    </w:p>
    <w:p w:rsidR="008A2BD2" w:rsidRPr="00F87889" w:rsidRDefault="008A2BD2">
      <w:pPr>
        <w:rPr>
          <w:rFonts w:ascii="Verdana" w:hAnsi="Verdana"/>
          <w:sz w:val="24"/>
          <w:szCs w:val="24"/>
        </w:rPr>
      </w:pPr>
      <w:r>
        <w:rPr>
          <w:rFonts w:ascii="Verdana" w:hAnsi="Verdana"/>
          <w:sz w:val="24"/>
          <w:szCs w:val="24"/>
        </w:rPr>
        <w:t>Les informations à faire figurer sur le journal (vu site OCCE sur la création d’un journal) :</w:t>
      </w:r>
    </w:p>
    <w:p w:rsidR="00905CFB" w:rsidRPr="00B467CF" w:rsidRDefault="00905CFB" w:rsidP="00B467CF">
      <w:pPr>
        <w:pStyle w:val="Paragraphedeliste"/>
        <w:numPr>
          <w:ilvl w:val="0"/>
          <w:numId w:val="1"/>
        </w:numPr>
        <w:rPr>
          <w:rFonts w:ascii="Verdana" w:hAnsi="Verdana"/>
          <w:sz w:val="24"/>
          <w:szCs w:val="24"/>
        </w:rPr>
      </w:pPr>
      <w:r w:rsidRPr="00B467CF">
        <w:rPr>
          <w:rFonts w:ascii="Verdana" w:hAnsi="Verdana"/>
          <w:sz w:val="24"/>
          <w:szCs w:val="24"/>
        </w:rPr>
        <w:t>Un sommaire</w:t>
      </w:r>
    </w:p>
    <w:p w:rsidR="00B467CF" w:rsidRDefault="00905CFB" w:rsidP="00B467CF">
      <w:pPr>
        <w:pStyle w:val="Paragraphedeliste"/>
        <w:numPr>
          <w:ilvl w:val="0"/>
          <w:numId w:val="1"/>
        </w:numPr>
        <w:rPr>
          <w:rFonts w:ascii="Verdana" w:hAnsi="Verdana"/>
          <w:sz w:val="24"/>
          <w:szCs w:val="24"/>
        </w:rPr>
      </w:pPr>
      <w:r w:rsidRPr="00B467CF">
        <w:rPr>
          <w:rFonts w:ascii="Verdana" w:hAnsi="Verdana"/>
          <w:sz w:val="24"/>
          <w:szCs w:val="24"/>
        </w:rPr>
        <w:t>Périodicité</w:t>
      </w:r>
    </w:p>
    <w:p w:rsidR="00B467CF" w:rsidRPr="00B467CF" w:rsidRDefault="00905CFB" w:rsidP="00B467CF">
      <w:pPr>
        <w:pStyle w:val="Paragraphedeliste"/>
        <w:numPr>
          <w:ilvl w:val="0"/>
          <w:numId w:val="1"/>
        </w:numPr>
        <w:rPr>
          <w:rFonts w:ascii="Verdana" w:hAnsi="Verdana"/>
          <w:sz w:val="24"/>
          <w:szCs w:val="24"/>
        </w:rPr>
      </w:pPr>
      <w:r w:rsidRPr="00B467CF">
        <w:rPr>
          <w:rFonts w:ascii="Verdana" w:eastAsia="Times New Roman" w:hAnsi="Verdana" w:cs="Arial"/>
          <w:sz w:val="24"/>
          <w:szCs w:val="24"/>
          <w:lang w:eastAsia="fr-FR"/>
        </w:rPr>
        <w:t>L’</w:t>
      </w:r>
      <w:r w:rsidR="00B467CF">
        <w:rPr>
          <w:rFonts w:ascii="Verdana" w:eastAsia="Times New Roman" w:hAnsi="Verdana" w:cs="Arial"/>
          <w:sz w:val="24"/>
          <w:szCs w:val="24"/>
          <w:lang w:eastAsia="fr-FR"/>
        </w:rPr>
        <w:t>ours (</w:t>
      </w:r>
      <w:r w:rsidRPr="00B467CF">
        <w:rPr>
          <w:rFonts w:ascii="Verdana" w:eastAsia="Times New Roman" w:hAnsi="Verdana" w:cs="Arial"/>
          <w:sz w:val="24"/>
          <w:szCs w:val="24"/>
          <w:lang w:eastAsia="fr-FR"/>
        </w:rPr>
        <w:t>On nomme l'ours du journal un cartouche dans lequel on note l'ensemble des données légales. Ce dernier est obligatoire.</w:t>
      </w:r>
      <w:r w:rsidR="00B467CF">
        <w:rPr>
          <w:rFonts w:ascii="Verdana" w:eastAsia="Times New Roman" w:hAnsi="Verdana" w:cs="Arial"/>
          <w:sz w:val="24"/>
          <w:szCs w:val="24"/>
          <w:lang w:eastAsia="fr-FR"/>
        </w:rPr>
        <w:t>)</w:t>
      </w:r>
    </w:p>
    <w:p w:rsidR="00905CFB" w:rsidRPr="00B467CF" w:rsidRDefault="00905CFB" w:rsidP="00B467CF">
      <w:pPr>
        <w:pStyle w:val="Paragraphedeliste"/>
        <w:rPr>
          <w:rFonts w:ascii="Verdana" w:hAnsi="Verdana"/>
          <w:sz w:val="24"/>
          <w:szCs w:val="24"/>
        </w:rPr>
      </w:pPr>
      <w:r w:rsidRPr="00B467CF">
        <w:rPr>
          <w:rFonts w:ascii="Verdana" w:eastAsia="Times New Roman" w:hAnsi="Verdana" w:cs="Arial"/>
          <w:sz w:val="24"/>
          <w:szCs w:val="24"/>
          <w:lang w:eastAsia="fr-FR"/>
        </w:rPr>
        <w:t>Que doit on noter dans l'ours ?</w:t>
      </w:r>
    </w:p>
    <w:p w:rsidR="00905CFB" w:rsidRPr="00B467CF" w:rsidRDefault="00905CFB" w:rsidP="00B467CF">
      <w:pPr>
        <w:pStyle w:val="Paragraphedeliste"/>
        <w:numPr>
          <w:ilvl w:val="0"/>
          <w:numId w:val="2"/>
        </w:numPr>
        <w:spacing w:after="0" w:line="240" w:lineRule="auto"/>
        <w:rPr>
          <w:rFonts w:ascii="Verdana" w:eastAsia="Times New Roman" w:hAnsi="Verdana" w:cs="Arial"/>
          <w:sz w:val="24"/>
          <w:szCs w:val="24"/>
          <w:lang w:eastAsia="fr-FR"/>
        </w:rPr>
      </w:pPr>
      <w:proofErr w:type="gramStart"/>
      <w:r w:rsidRPr="00B467CF">
        <w:rPr>
          <w:rFonts w:ascii="Verdana" w:eastAsia="Times New Roman" w:hAnsi="Verdana" w:cs="Arial"/>
          <w:sz w:val="24"/>
          <w:szCs w:val="24"/>
          <w:lang w:eastAsia="fr-FR"/>
        </w:rPr>
        <w:t>le</w:t>
      </w:r>
      <w:proofErr w:type="gramEnd"/>
      <w:r w:rsidRPr="00B467CF">
        <w:rPr>
          <w:rFonts w:ascii="Verdana" w:eastAsia="Times New Roman" w:hAnsi="Verdana" w:cs="Arial"/>
          <w:sz w:val="24"/>
          <w:szCs w:val="24"/>
          <w:lang w:eastAsia="fr-FR"/>
        </w:rPr>
        <w:t xml:space="preserve"> N° de publication</w:t>
      </w:r>
    </w:p>
    <w:p w:rsidR="00905CFB" w:rsidRPr="00B467CF" w:rsidRDefault="00905CFB" w:rsidP="00B467CF">
      <w:pPr>
        <w:pStyle w:val="Paragraphedeliste"/>
        <w:numPr>
          <w:ilvl w:val="0"/>
          <w:numId w:val="2"/>
        </w:numPr>
        <w:spacing w:after="0" w:line="240" w:lineRule="auto"/>
        <w:rPr>
          <w:rFonts w:ascii="Verdana" w:eastAsia="Times New Roman" w:hAnsi="Verdana" w:cs="Arial"/>
          <w:sz w:val="24"/>
          <w:szCs w:val="24"/>
          <w:lang w:eastAsia="fr-FR"/>
        </w:rPr>
      </w:pPr>
      <w:proofErr w:type="gramStart"/>
      <w:r w:rsidRPr="00B467CF">
        <w:rPr>
          <w:rFonts w:ascii="Verdana" w:eastAsia="Times New Roman" w:hAnsi="Verdana" w:cs="Arial"/>
          <w:sz w:val="24"/>
          <w:szCs w:val="24"/>
          <w:lang w:eastAsia="fr-FR"/>
        </w:rPr>
        <w:t>la</w:t>
      </w:r>
      <w:proofErr w:type="gramEnd"/>
      <w:r w:rsidRPr="00B467CF">
        <w:rPr>
          <w:rFonts w:ascii="Verdana" w:eastAsia="Times New Roman" w:hAnsi="Verdana" w:cs="Arial"/>
          <w:sz w:val="24"/>
          <w:szCs w:val="24"/>
          <w:lang w:eastAsia="fr-FR"/>
        </w:rPr>
        <w:t xml:space="preserve"> date de parution</w:t>
      </w:r>
    </w:p>
    <w:p w:rsidR="00905CFB" w:rsidRPr="00B467CF" w:rsidRDefault="00905CFB" w:rsidP="00B467CF">
      <w:pPr>
        <w:pStyle w:val="Paragraphedeliste"/>
        <w:numPr>
          <w:ilvl w:val="0"/>
          <w:numId w:val="2"/>
        </w:numPr>
        <w:spacing w:after="0" w:line="240" w:lineRule="auto"/>
        <w:rPr>
          <w:rFonts w:ascii="Verdana" w:eastAsia="Times New Roman" w:hAnsi="Verdana" w:cs="Arial"/>
          <w:sz w:val="24"/>
          <w:szCs w:val="24"/>
          <w:lang w:eastAsia="fr-FR"/>
        </w:rPr>
      </w:pPr>
      <w:r w:rsidRPr="00B467CF">
        <w:rPr>
          <w:rFonts w:ascii="Verdana" w:eastAsia="Times New Roman" w:hAnsi="Verdana" w:cs="Arial"/>
          <w:sz w:val="24"/>
          <w:szCs w:val="24"/>
          <w:lang w:eastAsia="fr-FR"/>
        </w:rPr>
        <w:t>Qui a fait ce journal : la classe ou les noms des enfants</w:t>
      </w:r>
    </w:p>
    <w:p w:rsidR="00905CFB" w:rsidRPr="00905CFB" w:rsidRDefault="00905CFB" w:rsidP="00905CFB">
      <w:pPr>
        <w:spacing w:after="0" w:line="240" w:lineRule="auto"/>
        <w:rPr>
          <w:rFonts w:ascii="Verdana" w:eastAsia="Times New Roman" w:hAnsi="Verdana" w:cs="Arial"/>
          <w:sz w:val="24"/>
          <w:szCs w:val="24"/>
          <w:lang w:eastAsia="fr-FR"/>
        </w:rPr>
      </w:pPr>
    </w:p>
    <w:p w:rsidR="00B467CF" w:rsidRDefault="00B467CF" w:rsidP="00B467CF">
      <w:pPr>
        <w:pStyle w:val="Paragraphedeliste"/>
        <w:numPr>
          <w:ilvl w:val="0"/>
          <w:numId w:val="3"/>
        </w:numPr>
        <w:rPr>
          <w:rFonts w:ascii="Verdana" w:hAnsi="Verdana"/>
          <w:sz w:val="24"/>
          <w:szCs w:val="24"/>
        </w:rPr>
      </w:pPr>
      <w:r>
        <w:rPr>
          <w:rFonts w:ascii="Verdana" w:hAnsi="Verdana"/>
          <w:sz w:val="24"/>
          <w:szCs w:val="24"/>
        </w:rPr>
        <w:t>Chaque classe rédige un article + une illustration si nécessaire</w:t>
      </w:r>
    </w:p>
    <w:p w:rsidR="00905CFB" w:rsidRDefault="008A2BD2" w:rsidP="00B467CF">
      <w:pPr>
        <w:pStyle w:val="Paragraphedeliste"/>
        <w:numPr>
          <w:ilvl w:val="0"/>
          <w:numId w:val="3"/>
        </w:numPr>
        <w:rPr>
          <w:rFonts w:ascii="Verdana" w:hAnsi="Verdana"/>
          <w:b/>
          <w:sz w:val="24"/>
          <w:szCs w:val="24"/>
        </w:rPr>
      </w:pPr>
      <w:r w:rsidRPr="007E50E1">
        <w:rPr>
          <w:rFonts w:ascii="Verdana" w:hAnsi="Verdana"/>
          <w:sz w:val="24"/>
          <w:szCs w:val="24"/>
        </w:rPr>
        <w:t>Un encart est réservé aux parents élus</w:t>
      </w:r>
      <w:r>
        <w:rPr>
          <w:rFonts w:ascii="Verdana" w:hAnsi="Verdana"/>
          <w:b/>
          <w:sz w:val="24"/>
          <w:szCs w:val="24"/>
        </w:rPr>
        <w:t> :</w:t>
      </w:r>
      <w:r w:rsidRPr="008A2BD2">
        <w:rPr>
          <w:rFonts w:ascii="Verdana" w:hAnsi="Verdana"/>
          <w:sz w:val="24"/>
          <w:szCs w:val="24"/>
        </w:rPr>
        <w:t xml:space="preserve"> u</w:t>
      </w:r>
      <w:r w:rsidR="00905CFB" w:rsidRPr="008A2BD2">
        <w:rPr>
          <w:rFonts w:ascii="Verdana" w:hAnsi="Verdana"/>
          <w:sz w:val="24"/>
          <w:szCs w:val="24"/>
        </w:rPr>
        <w:t xml:space="preserve">n article rédigé </w:t>
      </w:r>
      <w:r w:rsidRPr="008A2BD2">
        <w:rPr>
          <w:rFonts w:ascii="Verdana" w:hAnsi="Verdana"/>
          <w:sz w:val="24"/>
          <w:szCs w:val="24"/>
        </w:rPr>
        <w:t>par des parents.</w:t>
      </w:r>
    </w:p>
    <w:p w:rsidR="00B467CF" w:rsidRDefault="008A2BD2" w:rsidP="008A2BD2">
      <w:pPr>
        <w:pStyle w:val="Paragraphedeliste"/>
        <w:rPr>
          <w:rFonts w:ascii="Verdana" w:hAnsi="Verdana"/>
          <w:sz w:val="24"/>
          <w:szCs w:val="24"/>
        </w:rPr>
      </w:pPr>
      <w:r w:rsidRPr="008A2BD2">
        <w:rPr>
          <w:rFonts w:ascii="Verdana" w:hAnsi="Verdana"/>
          <w:sz w:val="24"/>
          <w:szCs w:val="24"/>
        </w:rPr>
        <w:t>Ex : article sur l’intervention de l’infirmière scolaire à propos de l’éradication des poux</w:t>
      </w:r>
    </w:p>
    <w:p w:rsidR="008A2BD2" w:rsidRDefault="008A2BD2" w:rsidP="008A2BD2">
      <w:pPr>
        <w:pStyle w:val="Paragraphedeliste"/>
        <w:rPr>
          <w:rFonts w:ascii="Verdana" w:hAnsi="Verdana"/>
          <w:sz w:val="24"/>
          <w:szCs w:val="24"/>
        </w:rPr>
      </w:pPr>
      <w:r>
        <w:rPr>
          <w:rFonts w:ascii="Verdana" w:hAnsi="Verdana"/>
          <w:sz w:val="24"/>
          <w:szCs w:val="24"/>
        </w:rPr>
        <w:lastRenderedPageBreak/>
        <w:t>Ex : un concours pour que les enfants écrivent / thème proposé par les parents.</w:t>
      </w:r>
    </w:p>
    <w:p w:rsidR="008A2BD2" w:rsidRDefault="008A2BD2" w:rsidP="008A2BD2">
      <w:pPr>
        <w:pStyle w:val="Paragraphedeliste"/>
        <w:rPr>
          <w:rFonts w:ascii="Verdana" w:hAnsi="Verdana"/>
          <w:sz w:val="24"/>
          <w:szCs w:val="24"/>
        </w:rPr>
      </w:pPr>
      <w:r>
        <w:rPr>
          <w:rFonts w:ascii="Verdana" w:hAnsi="Verdana"/>
          <w:sz w:val="24"/>
          <w:szCs w:val="24"/>
        </w:rPr>
        <w:t>Ex : article en lien avec le Collège / lancer un café des parents au collège</w:t>
      </w:r>
      <w:r w:rsidR="00A87D61">
        <w:rPr>
          <w:rFonts w:ascii="Verdana" w:hAnsi="Verdana"/>
          <w:sz w:val="24"/>
          <w:szCs w:val="24"/>
        </w:rPr>
        <w:t>.</w:t>
      </w:r>
    </w:p>
    <w:p w:rsidR="00A87D61" w:rsidRDefault="00A87D61" w:rsidP="008A2BD2">
      <w:pPr>
        <w:pStyle w:val="Paragraphedeliste"/>
        <w:rPr>
          <w:rFonts w:ascii="Verdana" w:hAnsi="Verdana"/>
          <w:sz w:val="24"/>
          <w:szCs w:val="24"/>
        </w:rPr>
      </w:pPr>
      <w:r>
        <w:rPr>
          <w:rFonts w:ascii="Verdana" w:hAnsi="Verdana"/>
          <w:sz w:val="24"/>
          <w:szCs w:val="24"/>
        </w:rPr>
        <w:t xml:space="preserve">       Liaison CM2-6</w:t>
      </w:r>
      <w:r w:rsidRPr="00A87D61">
        <w:rPr>
          <w:rFonts w:ascii="Verdana" w:hAnsi="Verdana"/>
          <w:sz w:val="24"/>
          <w:szCs w:val="24"/>
          <w:vertAlign w:val="superscript"/>
        </w:rPr>
        <w:t>ème</w:t>
      </w:r>
      <w:r>
        <w:rPr>
          <w:rFonts w:ascii="Verdana" w:hAnsi="Verdana"/>
          <w:sz w:val="24"/>
          <w:szCs w:val="24"/>
        </w:rPr>
        <w:t>.</w:t>
      </w:r>
    </w:p>
    <w:p w:rsidR="008A2BD2" w:rsidRDefault="008A2BD2" w:rsidP="008A2BD2">
      <w:pPr>
        <w:pStyle w:val="Paragraphedeliste"/>
        <w:rPr>
          <w:rFonts w:ascii="Verdana" w:hAnsi="Verdana"/>
          <w:sz w:val="24"/>
          <w:szCs w:val="24"/>
        </w:rPr>
      </w:pPr>
    </w:p>
    <w:p w:rsidR="008A2BD2" w:rsidRDefault="008A2BD2" w:rsidP="008A2BD2">
      <w:pPr>
        <w:pStyle w:val="Paragraphedeliste"/>
        <w:rPr>
          <w:rFonts w:ascii="Verdana" w:hAnsi="Verdana"/>
          <w:sz w:val="24"/>
          <w:szCs w:val="24"/>
        </w:rPr>
      </w:pPr>
      <w:r>
        <w:rPr>
          <w:rFonts w:ascii="Verdana" w:hAnsi="Verdana"/>
          <w:sz w:val="24"/>
          <w:szCs w:val="24"/>
        </w:rPr>
        <w:t>Des collègues de l’école Philippe Cousteau ont déjà mené un projet journal il y a quelques années. Demander/retrouver la trame ?</w:t>
      </w:r>
    </w:p>
    <w:p w:rsidR="00A87D61" w:rsidRDefault="00A87D61" w:rsidP="008A2BD2">
      <w:pPr>
        <w:pStyle w:val="Paragraphedeliste"/>
        <w:rPr>
          <w:rFonts w:ascii="Verdana" w:hAnsi="Verdana"/>
          <w:sz w:val="24"/>
          <w:szCs w:val="24"/>
        </w:rPr>
      </w:pPr>
      <w:r>
        <w:rPr>
          <w:rFonts w:ascii="Verdana" w:hAnsi="Verdana"/>
          <w:sz w:val="24"/>
          <w:szCs w:val="24"/>
        </w:rPr>
        <w:t>Retrouver la fiche action de l’école Cousteau.</w:t>
      </w:r>
    </w:p>
    <w:p w:rsidR="008A2BD2" w:rsidRDefault="008A2BD2" w:rsidP="008A2BD2">
      <w:pPr>
        <w:pStyle w:val="Paragraphedeliste"/>
        <w:rPr>
          <w:rFonts w:ascii="Verdana" w:hAnsi="Verdana"/>
          <w:sz w:val="24"/>
          <w:szCs w:val="24"/>
        </w:rPr>
      </w:pPr>
    </w:p>
    <w:p w:rsidR="008A2BD2" w:rsidRDefault="008A2BD2" w:rsidP="008A2BD2">
      <w:pPr>
        <w:pStyle w:val="Paragraphedeliste"/>
        <w:rPr>
          <w:rFonts w:ascii="Verdana" w:hAnsi="Verdana"/>
          <w:sz w:val="24"/>
          <w:szCs w:val="24"/>
        </w:rPr>
      </w:pPr>
      <w:r>
        <w:rPr>
          <w:rFonts w:ascii="Verdana" w:hAnsi="Verdana"/>
          <w:sz w:val="24"/>
          <w:szCs w:val="24"/>
        </w:rPr>
        <w:t>Une action ciblée lors de la semaine de la presse (avec le Cycle 3).</w:t>
      </w:r>
    </w:p>
    <w:p w:rsidR="008A2BD2" w:rsidRDefault="008A2BD2" w:rsidP="008A2BD2">
      <w:pPr>
        <w:pStyle w:val="Paragraphedeliste"/>
        <w:rPr>
          <w:rFonts w:ascii="Verdana" w:hAnsi="Verdana"/>
          <w:sz w:val="24"/>
          <w:szCs w:val="24"/>
        </w:rPr>
      </w:pPr>
      <w:r>
        <w:rPr>
          <w:rFonts w:ascii="Verdana" w:hAnsi="Verdana"/>
          <w:sz w:val="24"/>
          <w:szCs w:val="24"/>
        </w:rPr>
        <w:t>Diffusion sur l’ensemble du REP+ (</w:t>
      </w:r>
      <w:r w:rsidR="00A87D61">
        <w:rPr>
          <w:rFonts w:ascii="Verdana" w:hAnsi="Verdana"/>
          <w:sz w:val="24"/>
          <w:szCs w:val="24"/>
        </w:rPr>
        <w:t xml:space="preserve">H. </w:t>
      </w:r>
      <w:proofErr w:type="spellStart"/>
      <w:r>
        <w:rPr>
          <w:rFonts w:ascii="Verdana" w:hAnsi="Verdana"/>
          <w:sz w:val="24"/>
          <w:szCs w:val="24"/>
        </w:rPr>
        <w:t>Baumont</w:t>
      </w:r>
      <w:proofErr w:type="spellEnd"/>
      <w:r>
        <w:rPr>
          <w:rFonts w:ascii="Verdana" w:hAnsi="Verdana"/>
          <w:sz w:val="24"/>
          <w:szCs w:val="24"/>
        </w:rPr>
        <w:t xml:space="preserve"> et </w:t>
      </w:r>
      <w:r w:rsidR="00A87D61">
        <w:rPr>
          <w:rFonts w:ascii="Verdana" w:hAnsi="Verdana"/>
          <w:sz w:val="24"/>
          <w:szCs w:val="24"/>
        </w:rPr>
        <w:t xml:space="preserve">Ch. </w:t>
      </w:r>
      <w:proofErr w:type="spellStart"/>
      <w:r>
        <w:rPr>
          <w:rFonts w:ascii="Verdana" w:hAnsi="Verdana"/>
          <w:sz w:val="24"/>
          <w:szCs w:val="24"/>
        </w:rPr>
        <w:t>Fauqueux</w:t>
      </w:r>
      <w:proofErr w:type="spellEnd"/>
      <w:r>
        <w:rPr>
          <w:rFonts w:ascii="Verdana" w:hAnsi="Verdana"/>
          <w:sz w:val="24"/>
          <w:szCs w:val="24"/>
        </w:rPr>
        <w:t>). Se rapprocher des coordonnateur REP+.</w:t>
      </w:r>
    </w:p>
    <w:p w:rsidR="00A87D61" w:rsidRDefault="00A87D61" w:rsidP="008A2BD2">
      <w:pPr>
        <w:pStyle w:val="Paragraphedeliste"/>
        <w:pBdr>
          <w:bottom w:val="single" w:sz="12" w:space="1" w:color="auto"/>
        </w:pBdr>
        <w:rPr>
          <w:rFonts w:ascii="Verdana" w:hAnsi="Verdana"/>
          <w:sz w:val="24"/>
          <w:szCs w:val="24"/>
        </w:rPr>
      </w:pPr>
    </w:p>
    <w:p w:rsidR="009C4104" w:rsidRDefault="009C4104" w:rsidP="008A2BD2">
      <w:pPr>
        <w:pStyle w:val="Paragraphedeliste"/>
        <w:rPr>
          <w:rFonts w:ascii="Verdana" w:hAnsi="Verdana"/>
          <w:sz w:val="24"/>
          <w:szCs w:val="24"/>
        </w:rPr>
      </w:pPr>
    </w:p>
    <w:p w:rsidR="00A87D61" w:rsidRDefault="00A87D61" w:rsidP="008A2BD2">
      <w:pPr>
        <w:pStyle w:val="Paragraphedeliste"/>
        <w:rPr>
          <w:rFonts w:ascii="Verdana" w:hAnsi="Verdana"/>
          <w:sz w:val="24"/>
          <w:szCs w:val="24"/>
        </w:rPr>
      </w:pPr>
      <w:r w:rsidRPr="007E50E1">
        <w:rPr>
          <w:rFonts w:ascii="Verdana" w:hAnsi="Verdana"/>
          <w:sz w:val="24"/>
          <w:szCs w:val="24"/>
          <w:u w:val="single"/>
        </w:rPr>
        <w:t>Présentation d’un journal</w:t>
      </w:r>
      <w:r>
        <w:rPr>
          <w:rFonts w:ascii="Verdana" w:hAnsi="Verdana"/>
          <w:sz w:val="24"/>
          <w:szCs w:val="24"/>
        </w:rPr>
        <w:t xml:space="preserve"> élaboré par une collègue qui a travaillé au Gabon (document sur son Cloud).</w:t>
      </w:r>
    </w:p>
    <w:p w:rsidR="009C4104" w:rsidRDefault="009C4104" w:rsidP="008A2BD2">
      <w:pPr>
        <w:pStyle w:val="Paragraphedeliste"/>
        <w:rPr>
          <w:rFonts w:ascii="Verdana" w:hAnsi="Verdana"/>
          <w:sz w:val="24"/>
          <w:szCs w:val="24"/>
        </w:rPr>
      </w:pPr>
      <w:r w:rsidRPr="009C4104">
        <w:rPr>
          <w:rFonts w:ascii="Verdana" w:hAnsi="Verdana"/>
          <w:sz w:val="24"/>
          <w:szCs w:val="24"/>
        </w:rPr>
        <w:t>Cf</w:t>
      </w:r>
      <w:r>
        <w:rPr>
          <w:rFonts w:ascii="Verdana" w:hAnsi="Verdana"/>
          <w:sz w:val="24"/>
          <w:szCs w:val="24"/>
        </w:rPr>
        <w:t xml:space="preserve"> lien -</w:t>
      </w:r>
      <w:r w:rsidRPr="009C4104">
        <w:rPr>
          <w:rFonts w:ascii="Verdana" w:hAnsi="Verdana"/>
          <w:sz w:val="24"/>
          <w:szCs w:val="24"/>
        </w:rPr>
        <w:t xml:space="preserve"> document intitulé : </w:t>
      </w:r>
      <w:hyperlink r:id="rId10" w:history="1">
        <w:r w:rsidRPr="009C4104">
          <w:rPr>
            <w:rStyle w:val="Lienhypertexte"/>
            <w:rFonts w:ascii="Verdana" w:hAnsi="Verdana"/>
            <w:sz w:val="24"/>
            <w:szCs w:val="24"/>
          </w:rPr>
          <w:t>N7</w:t>
        </w:r>
      </w:hyperlink>
    </w:p>
    <w:p w:rsidR="009C4104" w:rsidRPr="009C4104" w:rsidRDefault="009C4104" w:rsidP="008A2BD2">
      <w:pPr>
        <w:pStyle w:val="Paragraphedeliste"/>
        <w:rPr>
          <w:rFonts w:ascii="Verdana" w:hAnsi="Verdana"/>
          <w:sz w:val="24"/>
          <w:szCs w:val="24"/>
        </w:rPr>
      </w:pPr>
      <w:bookmarkStart w:id="0" w:name="_GoBack"/>
      <w:bookmarkEnd w:id="0"/>
    </w:p>
    <w:p w:rsidR="00A87D61" w:rsidRDefault="00A87D61" w:rsidP="008A2BD2">
      <w:pPr>
        <w:pStyle w:val="Paragraphedeliste"/>
        <w:rPr>
          <w:rFonts w:ascii="Verdana" w:hAnsi="Verdana"/>
          <w:sz w:val="24"/>
          <w:szCs w:val="24"/>
        </w:rPr>
      </w:pPr>
      <w:r>
        <w:rPr>
          <w:rFonts w:ascii="Verdana" w:hAnsi="Verdana"/>
          <w:sz w:val="24"/>
          <w:szCs w:val="24"/>
        </w:rPr>
        <w:t>Mise en page : tableau et effacer certaines lignes visibles.</w:t>
      </w:r>
    </w:p>
    <w:p w:rsidR="007E50E1" w:rsidRDefault="007E50E1" w:rsidP="008A2BD2">
      <w:pPr>
        <w:pStyle w:val="Paragraphedeliste"/>
        <w:rPr>
          <w:rFonts w:ascii="Verdana" w:hAnsi="Verdana"/>
          <w:sz w:val="24"/>
          <w:szCs w:val="24"/>
        </w:rPr>
      </w:pPr>
      <w:r>
        <w:rPr>
          <w:rFonts w:ascii="Verdana" w:hAnsi="Verdana"/>
          <w:sz w:val="24"/>
          <w:szCs w:val="24"/>
        </w:rPr>
        <w:t>1 édito/l’ours</w:t>
      </w:r>
    </w:p>
    <w:p w:rsidR="007E50E1" w:rsidRDefault="007E50E1" w:rsidP="008A2BD2">
      <w:pPr>
        <w:pStyle w:val="Paragraphedeliste"/>
        <w:rPr>
          <w:rFonts w:ascii="Verdana" w:hAnsi="Verdana"/>
          <w:sz w:val="24"/>
          <w:szCs w:val="24"/>
        </w:rPr>
      </w:pPr>
      <w:r>
        <w:rPr>
          <w:rFonts w:ascii="Verdana" w:hAnsi="Verdana"/>
          <w:sz w:val="24"/>
          <w:szCs w:val="24"/>
        </w:rPr>
        <w:t>Un tableau adressé aux collègues de l’école pour déposer leurs articles / part domaine disciplinaire.</w:t>
      </w:r>
    </w:p>
    <w:p w:rsidR="007E50E1" w:rsidRDefault="007E50E1" w:rsidP="008A2BD2">
      <w:pPr>
        <w:pStyle w:val="Paragraphedeliste"/>
        <w:rPr>
          <w:rFonts w:ascii="Verdana" w:hAnsi="Verdana"/>
          <w:sz w:val="24"/>
          <w:szCs w:val="24"/>
        </w:rPr>
      </w:pPr>
      <w:r>
        <w:rPr>
          <w:rFonts w:ascii="Verdana" w:hAnsi="Verdana"/>
          <w:sz w:val="24"/>
          <w:szCs w:val="24"/>
        </w:rPr>
        <w:t>Témoignage :</w:t>
      </w:r>
      <w:r w:rsidR="00CB2EF3">
        <w:rPr>
          <w:rFonts w:ascii="Verdana" w:hAnsi="Verdana"/>
          <w:sz w:val="24"/>
          <w:szCs w:val="24"/>
        </w:rPr>
        <w:t xml:space="preserve"> </w:t>
      </w:r>
      <w:r>
        <w:rPr>
          <w:rFonts w:ascii="Verdana" w:hAnsi="Verdana"/>
          <w:sz w:val="24"/>
          <w:szCs w:val="24"/>
        </w:rPr>
        <w:t>les parents disaient apprendre des chose</w:t>
      </w:r>
      <w:r w:rsidR="00CB2EF3">
        <w:rPr>
          <w:rFonts w:ascii="Verdana" w:hAnsi="Verdana"/>
          <w:sz w:val="24"/>
          <w:szCs w:val="24"/>
        </w:rPr>
        <w:t>s</w:t>
      </w:r>
      <w:r>
        <w:rPr>
          <w:rFonts w:ascii="Verdana" w:hAnsi="Verdana"/>
          <w:sz w:val="24"/>
          <w:szCs w:val="24"/>
        </w:rPr>
        <w:t xml:space="preserve"> grâce à ce journal (ex : infos culturelles/cinéma).</w:t>
      </w:r>
    </w:p>
    <w:p w:rsidR="007E50E1" w:rsidRDefault="007E50E1" w:rsidP="008A2BD2">
      <w:pPr>
        <w:pStyle w:val="Paragraphedeliste"/>
        <w:rPr>
          <w:rFonts w:ascii="Verdana" w:hAnsi="Verdana"/>
          <w:sz w:val="24"/>
          <w:szCs w:val="24"/>
        </w:rPr>
      </w:pPr>
      <w:r>
        <w:rPr>
          <w:rFonts w:ascii="Verdana" w:hAnsi="Verdana"/>
          <w:sz w:val="24"/>
          <w:szCs w:val="24"/>
        </w:rPr>
        <w:t>Une BD pour les C2 et C3.</w:t>
      </w:r>
    </w:p>
    <w:p w:rsidR="007E50E1" w:rsidRDefault="007E50E1" w:rsidP="008A2BD2">
      <w:pPr>
        <w:pStyle w:val="Paragraphedeliste"/>
        <w:rPr>
          <w:rFonts w:ascii="Verdana" w:hAnsi="Verdana"/>
          <w:sz w:val="24"/>
          <w:szCs w:val="24"/>
        </w:rPr>
      </w:pPr>
    </w:p>
    <w:p w:rsidR="00CD5C8E" w:rsidRPr="00905CFB" w:rsidRDefault="007E50E1" w:rsidP="00016318">
      <w:pPr>
        <w:pStyle w:val="Paragraphedeliste"/>
        <w:rPr>
          <w:rFonts w:ascii="Verdana" w:hAnsi="Verdana"/>
          <w:sz w:val="24"/>
          <w:szCs w:val="24"/>
        </w:rPr>
      </w:pPr>
      <w:r>
        <w:rPr>
          <w:rFonts w:ascii="Verdana" w:hAnsi="Verdana"/>
          <w:sz w:val="24"/>
          <w:szCs w:val="24"/>
        </w:rPr>
        <w:t>L’école Aragon dispose aussi d’une maquette toute prête qui sera transmise aux me</w:t>
      </w:r>
      <w:r w:rsidR="00CB2EF3">
        <w:rPr>
          <w:rFonts w:ascii="Verdana" w:hAnsi="Verdana"/>
          <w:sz w:val="24"/>
          <w:szCs w:val="24"/>
        </w:rPr>
        <w:t>mbres des 2 groupes.</w:t>
      </w:r>
    </w:p>
    <w:sectPr w:rsidR="00CD5C8E" w:rsidRPr="00905CFB" w:rsidSect="00B467CF">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6E3" w:rsidRDefault="001236E3" w:rsidP="007E50E1">
      <w:pPr>
        <w:spacing w:after="0" w:line="240" w:lineRule="auto"/>
      </w:pPr>
      <w:r>
        <w:separator/>
      </w:r>
    </w:p>
  </w:endnote>
  <w:endnote w:type="continuationSeparator" w:id="0">
    <w:p w:rsidR="001236E3" w:rsidRDefault="001236E3" w:rsidP="007E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rayonL">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318" w:rsidRDefault="00CB2EF3" w:rsidP="00CB2EF3">
    <w:pPr>
      <w:pStyle w:val="Pieddepage"/>
      <w:jc w:val="center"/>
      <w:rPr>
        <w:rFonts w:ascii="Verdana" w:hAnsi="Verdana"/>
        <w:color w:val="808080" w:themeColor="background1" w:themeShade="80"/>
        <w:sz w:val="20"/>
        <w:szCs w:val="24"/>
      </w:rPr>
    </w:pPr>
    <w:r w:rsidRPr="00A87D61">
      <w:rPr>
        <w:rFonts w:ascii="Verdana" w:hAnsi="Verdana"/>
        <w:color w:val="808080" w:themeColor="background1" w:themeShade="80"/>
        <w:sz w:val="20"/>
        <w:szCs w:val="24"/>
      </w:rPr>
      <w:t xml:space="preserve">Compte-rendu rédigé à partir du document </w:t>
    </w:r>
    <w:r>
      <w:rPr>
        <w:rFonts w:ascii="Verdana" w:hAnsi="Verdana"/>
        <w:color w:val="808080" w:themeColor="background1" w:themeShade="80"/>
        <w:sz w:val="20"/>
        <w:szCs w:val="24"/>
      </w:rPr>
      <w:t>élaboré par l</w:t>
    </w:r>
    <w:r w:rsidRPr="00A87D61">
      <w:rPr>
        <w:rFonts w:ascii="Verdana" w:hAnsi="Verdana"/>
        <w:color w:val="808080" w:themeColor="background1" w:themeShade="80"/>
        <w:sz w:val="20"/>
        <w:szCs w:val="24"/>
      </w:rPr>
      <w:t>es stagiaires</w:t>
    </w:r>
    <w:r>
      <w:rPr>
        <w:rFonts w:ascii="Verdana" w:hAnsi="Verdana"/>
        <w:color w:val="808080" w:themeColor="background1" w:themeShade="80"/>
        <w:sz w:val="20"/>
        <w:szCs w:val="24"/>
      </w:rPr>
      <w:t>,</w:t>
    </w:r>
    <w:r w:rsidRPr="00A87D61">
      <w:rPr>
        <w:rFonts w:ascii="Verdana" w:hAnsi="Verdana"/>
        <w:color w:val="808080" w:themeColor="background1" w:themeShade="80"/>
        <w:sz w:val="20"/>
        <w:szCs w:val="24"/>
      </w:rPr>
      <w:t xml:space="preserve"> </w:t>
    </w:r>
  </w:p>
  <w:p w:rsidR="00CB2EF3" w:rsidRPr="00CB2EF3" w:rsidRDefault="00CB2EF3" w:rsidP="00CB2EF3">
    <w:pPr>
      <w:pStyle w:val="Pieddepage"/>
      <w:jc w:val="center"/>
    </w:pPr>
    <w:proofErr w:type="gramStart"/>
    <w:r>
      <w:rPr>
        <w:rFonts w:ascii="Verdana" w:hAnsi="Verdana"/>
        <w:color w:val="808080" w:themeColor="background1" w:themeShade="80"/>
        <w:sz w:val="20"/>
        <w:szCs w:val="24"/>
      </w:rPr>
      <w:t>avec</w:t>
    </w:r>
    <w:proofErr w:type="gramEnd"/>
    <w:r w:rsidRPr="00A87D61">
      <w:rPr>
        <w:rFonts w:ascii="Verdana" w:hAnsi="Verdana"/>
        <w:color w:val="808080" w:themeColor="background1" w:themeShade="80"/>
        <w:sz w:val="20"/>
        <w:szCs w:val="24"/>
      </w:rPr>
      <w:t xml:space="preserve"> ajout des notes de </w:t>
    </w:r>
    <w:r w:rsidR="00016318">
      <w:rPr>
        <w:rFonts w:ascii="Verdana" w:hAnsi="Verdana"/>
        <w:color w:val="808080" w:themeColor="background1" w:themeShade="80"/>
        <w:sz w:val="20"/>
        <w:szCs w:val="24"/>
      </w:rPr>
      <w:t xml:space="preserve">Natacha </w:t>
    </w:r>
    <w:proofErr w:type="spellStart"/>
    <w:r w:rsidR="00016318">
      <w:rPr>
        <w:rFonts w:ascii="Verdana" w:hAnsi="Verdana"/>
        <w:color w:val="808080" w:themeColor="background1" w:themeShade="80"/>
        <w:sz w:val="20"/>
        <w:szCs w:val="24"/>
      </w:rPr>
      <w:t>Baclet</w:t>
    </w:r>
    <w:proofErr w:type="spellEnd"/>
  </w:p>
  <w:p w:rsidR="00CB2EF3" w:rsidRDefault="00CB2E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6E3" w:rsidRDefault="001236E3" w:rsidP="007E50E1">
      <w:pPr>
        <w:spacing w:after="0" w:line="240" w:lineRule="auto"/>
      </w:pPr>
      <w:r>
        <w:separator/>
      </w:r>
    </w:p>
  </w:footnote>
  <w:footnote w:type="continuationSeparator" w:id="0">
    <w:p w:rsidR="001236E3" w:rsidRDefault="001236E3" w:rsidP="007E5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86755"/>
      <w:docPartObj>
        <w:docPartGallery w:val="Page Numbers (Top of Page)"/>
        <w:docPartUnique/>
      </w:docPartObj>
    </w:sdtPr>
    <w:sdtContent>
      <w:p w:rsidR="007E50E1" w:rsidRDefault="007E50E1">
        <w:pPr>
          <w:pStyle w:val="En-tte"/>
          <w:jc w:val="center"/>
        </w:pPr>
        <w:r>
          <w:fldChar w:fldCharType="begin"/>
        </w:r>
        <w:r>
          <w:instrText>PAGE   \* MERGEFORMAT</w:instrText>
        </w:r>
        <w:r>
          <w:fldChar w:fldCharType="separate"/>
        </w:r>
        <w:r>
          <w:t>2</w:t>
        </w:r>
        <w:r>
          <w:fldChar w:fldCharType="end"/>
        </w:r>
      </w:p>
    </w:sdtContent>
  </w:sdt>
  <w:p w:rsidR="007E50E1" w:rsidRDefault="007E50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206F7"/>
    <w:multiLevelType w:val="hybridMultilevel"/>
    <w:tmpl w:val="AF1AE7E2"/>
    <w:lvl w:ilvl="0" w:tplc="58C4ED86">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29666D4C"/>
    <w:multiLevelType w:val="hybridMultilevel"/>
    <w:tmpl w:val="841470B4"/>
    <w:lvl w:ilvl="0" w:tplc="CFA46A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5A7BC1"/>
    <w:multiLevelType w:val="hybridMultilevel"/>
    <w:tmpl w:val="EFA66CB6"/>
    <w:lvl w:ilvl="0" w:tplc="CFA46A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172055"/>
    <w:multiLevelType w:val="hybridMultilevel"/>
    <w:tmpl w:val="09B0E2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95"/>
    <w:rsid w:val="00016318"/>
    <w:rsid w:val="000455DE"/>
    <w:rsid w:val="000E66DE"/>
    <w:rsid w:val="001236E3"/>
    <w:rsid w:val="003E2010"/>
    <w:rsid w:val="003F68F4"/>
    <w:rsid w:val="006216C2"/>
    <w:rsid w:val="00752DDC"/>
    <w:rsid w:val="00766BAA"/>
    <w:rsid w:val="007E50E1"/>
    <w:rsid w:val="008A2BD2"/>
    <w:rsid w:val="00905CFB"/>
    <w:rsid w:val="00911FD5"/>
    <w:rsid w:val="00991065"/>
    <w:rsid w:val="009C4104"/>
    <w:rsid w:val="009E08B2"/>
    <w:rsid w:val="00A87D61"/>
    <w:rsid w:val="00B467CF"/>
    <w:rsid w:val="00B82BE4"/>
    <w:rsid w:val="00BC370A"/>
    <w:rsid w:val="00C664C5"/>
    <w:rsid w:val="00CA02AB"/>
    <w:rsid w:val="00CB2EF3"/>
    <w:rsid w:val="00CD5C8E"/>
    <w:rsid w:val="00CF409B"/>
    <w:rsid w:val="00CF5533"/>
    <w:rsid w:val="00DC66C6"/>
    <w:rsid w:val="00EF4D95"/>
    <w:rsid w:val="00F878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CA13"/>
  <w15:chartTrackingRefBased/>
  <w15:docId w15:val="{4BCBF392-0044-46A1-A8A4-35F68A55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67CF"/>
    <w:pPr>
      <w:ind w:left="720"/>
      <w:contextualSpacing/>
    </w:pPr>
  </w:style>
  <w:style w:type="paragraph" w:styleId="NormalWeb">
    <w:name w:val="Normal (Web)"/>
    <w:basedOn w:val="Normal"/>
    <w:uiPriority w:val="99"/>
    <w:semiHidden/>
    <w:unhideWhenUsed/>
    <w:rsid w:val="00B467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E50E1"/>
    <w:pPr>
      <w:tabs>
        <w:tab w:val="center" w:pos="4536"/>
        <w:tab w:val="right" w:pos="9072"/>
      </w:tabs>
      <w:spacing w:after="0" w:line="240" w:lineRule="auto"/>
    </w:pPr>
  </w:style>
  <w:style w:type="character" w:customStyle="1" w:styleId="En-tteCar">
    <w:name w:val="En-tête Car"/>
    <w:basedOn w:val="Policepardfaut"/>
    <w:link w:val="En-tte"/>
    <w:uiPriority w:val="99"/>
    <w:rsid w:val="007E50E1"/>
  </w:style>
  <w:style w:type="paragraph" w:styleId="Pieddepage">
    <w:name w:val="footer"/>
    <w:basedOn w:val="Normal"/>
    <w:link w:val="PieddepageCar"/>
    <w:uiPriority w:val="99"/>
    <w:unhideWhenUsed/>
    <w:rsid w:val="007E50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50E1"/>
  </w:style>
  <w:style w:type="table" w:styleId="Grilledutableau">
    <w:name w:val="Table Grid"/>
    <w:basedOn w:val="TableauNormal"/>
    <w:uiPriority w:val="39"/>
    <w:rsid w:val="00766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66BAA"/>
    <w:rPr>
      <w:color w:val="0563C1" w:themeColor="hyperlink"/>
      <w:u w:val="single"/>
    </w:rPr>
  </w:style>
  <w:style w:type="character" w:styleId="Mentionnonrsolue">
    <w:name w:val="Unresolved Mention"/>
    <w:basedOn w:val="Policepardfaut"/>
    <w:uiPriority w:val="99"/>
    <w:semiHidden/>
    <w:unhideWhenUsed/>
    <w:rsid w:val="009C4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12539">
      <w:bodyDiv w:val="1"/>
      <w:marLeft w:val="0"/>
      <w:marRight w:val="0"/>
      <w:marTop w:val="0"/>
      <w:marBottom w:val="0"/>
      <w:divBdr>
        <w:top w:val="none" w:sz="0" w:space="0" w:color="auto"/>
        <w:left w:val="none" w:sz="0" w:space="0" w:color="auto"/>
        <w:bottom w:val="none" w:sz="0" w:space="0" w:color="auto"/>
        <w:right w:val="none" w:sz="0" w:space="0" w:color="auto"/>
      </w:divBdr>
      <w:divsChild>
        <w:div w:id="784233878">
          <w:marLeft w:val="0"/>
          <w:marRight w:val="0"/>
          <w:marTop w:val="0"/>
          <w:marBottom w:val="0"/>
          <w:divBdr>
            <w:top w:val="none" w:sz="0" w:space="0" w:color="auto"/>
            <w:left w:val="none" w:sz="0" w:space="0" w:color="auto"/>
            <w:bottom w:val="none" w:sz="0" w:space="0" w:color="auto"/>
            <w:right w:val="none" w:sz="0" w:space="0" w:color="auto"/>
          </w:divBdr>
        </w:div>
        <w:div w:id="861630086">
          <w:marLeft w:val="0"/>
          <w:marRight w:val="0"/>
          <w:marTop w:val="0"/>
          <w:marBottom w:val="0"/>
          <w:divBdr>
            <w:top w:val="none" w:sz="0" w:space="0" w:color="auto"/>
            <w:left w:val="none" w:sz="0" w:space="0" w:color="auto"/>
            <w:bottom w:val="none" w:sz="0" w:space="0" w:color="auto"/>
            <w:right w:val="none" w:sz="0" w:space="0" w:color="auto"/>
          </w:divBdr>
        </w:div>
        <w:div w:id="992370242">
          <w:marLeft w:val="0"/>
          <w:marRight w:val="0"/>
          <w:marTop w:val="0"/>
          <w:marBottom w:val="0"/>
          <w:divBdr>
            <w:top w:val="none" w:sz="0" w:space="0" w:color="auto"/>
            <w:left w:val="none" w:sz="0" w:space="0" w:color="auto"/>
            <w:bottom w:val="none" w:sz="0" w:space="0" w:color="auto"/>
            <w:right w:val="none" w:sz="0" w:space="0" w:color="auto"/>
          </w:divBdr>
        </w:div>
        <w:div w:id="819232684">
          <w:marLeft w:val="0"/>
          <w:marRight w:val="0"/>
          <w:marTop w:val="0"/>
          <w:marBottom w:val="0"/>
          <w:divBdr>
            <w:top w:val="none" w:sz="0" w:space="0" w:color="auto"/>
            <w:left w:val="none" w:sz="0" w:space="0" w:color="auto"/>
            <w:bottom w:val="none" w:sz="0" w:space="0" w:color="auto"/>
            <w:right w:val="none" w:sz="0" w:space="0" w:color="auto"/>
          </w:divBdr>
        </w:div>
        <w:div w:id="632179716">
          <w:marLeft w:val="0"/>
          <w:marRight w:val="0"/>
          <w:marTop w:val="0"/>
          <w:marBottom w:val="0"/>
          <w:divBdr>
            <w:top w:val="none" w:sz="0" w:space="0" w:color="auto"/>
            <w:left w:val="none" w:sz="0" w:space="0" w:color="auto"/>
            <w:bottom w:val="none" w:sz="0" w:space="0" w:color="auto"/>
            <w:right w:val="none" w:sz="0" w:space="0" w:color="auto"/>
          </w:divBdr>
        </w:div>
        <w:div w:id="1288858317">
          <w:marLeft w:val="0"/>
          <w:marRight w:val="0"/>
          <w:marTop w:val="0"/>
          <w:marBottom w:val="0"/>
          <w:divBdr>
            <w:top w:val="none" w:sz="0" w:space="0" w:color="auto"/>
            <w:left w:val="none" w:sz="0" w:space="0" w:color="auto"/>
            <w:bottom w:val="none" w:sz="0" w:space="0" w:color="auto"/>
            <w:right w:val="none" w:sz="0" w:space="0" w:color="auto"/>
          </w:divBdr>
        </w:div>
        <w:div w:id="1869951936">
          <w:marLeft w:val="0"/>
          <w:marRight w:val="0"/>
          <w:marTop w:val="0"/>
          <w:marBottom w:val="0"/>
          <w:divBdr>
            <w:top w:val="none" w:sz="0" w:space="0" w:color="auto"/>
            <w:left w:val="none" w:sz="0" w:space="0" w:color="auto"/>
            <w:bottom w:val="none" w:sz="0" w:space="0" w:color="auto"/>
            <w:right w:val="none" w:sz="0" w:space="0" w:color="auto"/>
          </w:divBdr>
        </w:div>
        <w:div w:id="1646009842">
          <w:marLeft w:val="0"/>
          <w:marRight w:val="0"/>
          <w:marTop w:val="0"/>
          <w:marBottom w:val="0"/>
          <w:divBdr>
            <w:top w:val="none" w:sz="0" w:space="0" w:color="auto"/>
            <w:left w:val="none" w:sz="0" w:space="0" w:color="auto"/>
            <w:bottom w:val="none" w:sz="0" w:space="0" w:color="auto"/>
            <w:right w:val="none" w:sz="0" w:space="0" w:color="auto"/>
          </w:divBdr>
        </w:div>
        <w:div w:id="1374846029">
          <w:marLeft w:val="0"/>
          <w:marRight w:val="0"/>
          <w:marTop w:val="0"/>
          <w:marBottom w:val="0"/>
          <w:divBdr>
            <w:top w:val="none" w:sz="0" w:space="0" w:color="auto"/>
            <w:left w:val="none" w:sz="0" w:space="0" w:color="auto"/>
            <w:bottom w:val="none" w:sz="0" w:space="0" w:color="auto"/>
            <w:right w:val="none" w:sz="0" w:space="0" w:color="auto"/>
          </w:divBdr>
        </w:div>
        <w:div w:id="902103200">
          <w:marLeft w:val="0"/>
          <w:marRight w:val="0"/>
          <w:marTop w:val="0"/>
          <w:marBottom w:val="0"/>
          <w:divBdr>
            <w:top w:val="none" w:sz="0" w:space="0" w:color="auto"/>
            <w:left w:val="none" w:sz="0" w:space="0" w:color="auto"/>
            <w:bottom w:val="none" w:sz="0" w:space="0" w:color="auto"/>
            <w:right w:val="none" w:sz="0" w:space="0" w:color="auto"/>
          </w:divBdr>
        </w:div>
        <w:div w:id="1945265543">
          <w:marLeft w:val="0"/>
          <w:marRight w:val="0"/>
          <w:marTop w:val="0"/>
          <w:marBottom w:val="0"/>
          <w:divBdr>
            <w:top w:val="none" w:sz="0" w:space="0" w:color="auto"/>
            <w:left w:val="none" w:sz="0" w:space="0" w:color="auto"/>
            <w:bottom w:val="none" w:sz="0" w:space="0" w:color="auto"/>
            <w:right w:val="none" w:sz="0" w:space="0" w:color="auto"/>
          </w:divBdr>
        </w:div>
        <w:div w:id="67699010">
          <w:marLeft w:val="0"/>
          <w:marRight w:val="0"/>
          <w:marTop w:val="0"/>
          <w:marBottom w:val="0"/>
          <w:divBdr>
            <w:top w:val="none" w:sz="0" w:space="0" w:color="auto"/>
            <w:left w:val="none" w:sz="0" w:space="0" w:color="auto"/>
            <w:bottom w:val="none" w:sz="0" w:space="0" w:color="auto"/>
            <w:right w:val="none" w:sz="0" w:space="0" w:color="auto"/>
          </w:divBdr>
        </w:div>
        <w:div w:id="1186942090">
          <w:marLeft w:val="0"/>
          <w:marRight w:val="0"/>
          <w:marTop w:val="0"/>
          <w:marBottom w:val="0"/>
          <w:divBdr>
            <w:top w:val="none" w:sz="0" w:space="0" w:color="auto"/>
            <w:left w:val="none" w:sz="0" w:space="0" w:color="auto"/>
            <w:bottom w:val="none" w:sz="0" w:space="0" w:color="auto"/>
            <w:right w:val="none" w:sz="0" w:space="0" w:color="auto"/>
          </w:divBdr>
        </w:div>
        <w:div w:id="1994286962">
          <w:marLeft w:val="0"/>
          <w:marRight w:val="0"/>
          <w:marTop w:val="0"/>
          <w:marBottom w:val="0"/>
          <w:divBdr>
            <w:top w:val="none" w:sz="0" w:space="0" w:color="auto"/>
            <w:left w:val="none" w:sz="0" w:space="0" w:color="auto"/>
            <w:bottom w:val="none" w:sz="0" w:space="0" w:color="auto"/>
            <w:right w:val="none" w:sz="0" w:space="0" w:color="auto"/>
          </w:divBdr>
        </w:div>
        <w:div w:id="479348928">
          <w:marLeft w:val="0"/>
          <w:marRight w:val="0"/>
          <w:marTop w:val="0"/>
          <w:marBottom w:val="0"/>
          <w:divBdr>
            <w:top w:val="none" w:sz="0" w:space="0" w:color="auto"/>
            <w:left w:val="none" w:sz="0" w:space="0" w:color="auto"/>
            <w:bottom w:val="none" w:sz="0" w:space="0" w:color="auto"/>
            <w:right w:val="none" w:sz="0" w:space="0" w:color="auto"/>
          </w:divBdr>
        </w:div>
        <w:div w:id="267853805">
          <w:marLeft w:val="0"/>
          <w:marRight w:val="0"/>
          <w:marTop w:val="0"/>
          <w:marBottom w:val="0"/>
          <w:divBdr>
            <w:top w:val="none" w:sz="0" w:space="0" w:color="auto"/>
            <w:left w:val="none" w:sz="0" w:space="0" w:color="auto"/>
            <w:bottom w:val="none" w:sz="0" w:space="0" w:color="auto"/>
            <w:right w:val="none" w:sz="0" w:space="0" w:color="auto"/>
          </w:divBdr>
        </w:div>
        <w:div w:id="1486432867">
          <w:marLeft w:val="0"/>
          <w:marRight w:val="0"/>
          <w:marTop w:val="0"/>
          <w:marBottom w:val="0"/>
          <w:divBdr>
            <w:top w:val="none" w:sz="0" w:space="0" w:color="auto"/>
            <w:left w:val="none" w:sz="0" w:space="0" w:color="auto"/>
            <w:bottom w:val="none" w:sz="0" w:space="0" w:color="auto"/>
            <w:right w:val="none" w:sz="0" w:space="0" w:color="auto"/>
          </w:divBdr>
        </w:div>
        <w:div w:id="722631971">
          <w:marLeft w:val="0"/>
          <w:marRight w:val="0"/>
          <w:marTop w:val="0"/>
          <w:marBottom w:val="0"/>
          <w:divBdr>
            <w:top w:val="none" w:sz="0" w:space="0" w:color="auto"/>
            <w:left w:val="none" w:sz="0" w:space="0" w:color="auto"/>
            <w:bottom w:val="none" w:sz="0" w:space="0" w:color="auto"/>
            <w:right w:val="none" w:sz="0" w:space="0" w:color="auto"/>
          </w:divBdr>
        </w:div>
        <w:div w:id="1308587885">
          <w:marLeft w:val="0"/>
          <w:marRight w:val="0"/>
          <w:marTop w:val="0"/>
          <w:marBottom w:val="0"/>
          <w:divBdr>
            <w:top w:val="none" w:sz="0" w:space="0" w:color="auto"/>
            <w:left w:val="none" w:sz="0" w:space="0" w:color="auto"/>
            <w:bottom w:val="none" w:sz="0" w:space="0" w:color="auto"/>
            <w:right w:val="none" w:sz="0" w:space="0" w:color="auto"/>
          </w:divBdr>
        </w:div>
        <w:div w:id="1288125218">
          <w:marLeft w:val="0"/>
          <w:marRight w:val="0"/>
          <w:marTop w:val="0"/>
          <w:marBottom w:val="0"/>
          <w:divBdr>
            <w:top w:val="none" w:sz="0" w:space="0" w:color="auto"/>
            <w:left w:val="none" w:sz="0" w:space="0" w:color="auto"/>
            <w:bottom w:val="none" w:sz="0" w:space="0" w:color="auto"/>
            <w:right w:val="none" w:sz="0" w:space="0" w:color="auto"/>
          </w:divBdr>
        </w:div>
        <w:div w:id="469133478">
          <w:marLeft w:val="0"/>
          <w:marRight w:val="0"/>
          <w:marTop w:val="0"/>
          <w:marBottom w:val="0"/>
          <w:divBdr>
            <w:top w:val="none" w:sz="0" w:space="0" w:color="auto"/>
            <w:left w:val="none" w:sz="0" w:space="0" w:color="auto"/>
            <w:bottom w:val="none" w:sz="0" w:space="0" w:color="auto"/>
            <w:right w:val="none" w:sz="0" w:space="0" w:color="auto"/>
          </w:divBdr>
        </w:div>
        <w:div w:id="1393234640">
          <w:marLeft w:val="0"/>
          <w:marRight w:val="0"/>
          <w:marTop w:val="0"/>
          <w:marBottom w:val="0"/>
          <w:divBdr>
            <w:top w:val="none" w:sz="0" w:space="0" w:color="auto"/>
            <w:left w:val="none" w:sz="0" w:space="0" w:color="auto"/>
            <w:bottom w:val="none" w:sz="0" w:space="0" w:color="auto"/>
            <w:right w:val="none" w:sz="0" w:space="0" w:color="auto"/>
          </w:divBdr>
        </w:div>
      </w:divsChild>
    </w:div>
    <w:div w:id="14548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mi.fr/fr/medias-scolaires/creer-un-journal/comment-realiser-un-journal-papier.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scol.education.fr/internet-responsable/se-documenter-publier/produire-et-publier-ses-propres-contenus/les-droits-des-auteur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N7.docx" TargetMode="External"/><Relationship Id="rId4" Type="http://schemas.openxmlformats.org/officeDocument/2006/relationships/webSettings" Target="webSettings.xml"/><Relationship Id="rId9" Type="http://schemas.openxmlformats.org/officeDocument/2006/relationships/hyperlink" Target="https://www.clemi.fr/fr/medias-scolaires/creer-un-journal/libertes-responsabilites-questions-de-droits.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550</Words>
  <Characters>3028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NATACHA BACLET</dc:creator>
  <cp:keywords/>
  <dc:description/>
  <cp:lastModifiedBy>NATACHA BACLET</cp:lastModifiedBy>
  <cp:revision>14</cp:revision>
  <dcterms:created xsi:type="dcterms:W3CDTF">2018-11-20T13:39:00Z</dcterms:created>
  <dcterms:modified xsi:type="dcterms:W3CDTF">2018-11-24T10:17:00Z</dcterms:modified>
</cp:coreProperties>
</file>