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8534C" w14:textId="77777777" w:rsidR="0016582E" w:rsidRDefault="00C31419">
      <w:pPr>
        <w:jc w:val="center"/>
        <w:rPr>
          <w:rFonts w:ascii="Comic Sans MS" w:hAnsi="Comic Sans MS" w:cs="Comic Sans MS"/>
          <w:i/>
          <w:shadow/>
          <w:color w:val="003366"/>
        </w:rPr>
      </w:pPr>
      <w:r>
        <w:rPr>
          <w:rFonts w:ascii="Comic Sans MS" w:hAnsi="Comic Sans MS" w:cs="Comic Sans MS"/>
          <w:i/>
          <w:shadow/>
          <w:color w:val="003366"/>
        </w:rPr>
        <w:t>PLUSIEURS NIVEAUX D'INTERVENTION DE LA GESTION DE L'EVENEMENT GRAVE</w:t>
      </w:r>
    </w:p>
    <w:p w14:paraId="3E508EB5" w14:textId="77777777" w:rsidR="0016582E" w:rsidRDefault="0016582E">
      <w:pPr>
        <w:sectPr w:rsidR="0016582E"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26"/>
        </w:sectPr>
      </w:pPr>
    </w:p>
    <w:p w14:paraId="337F9896" w14:textId="77777777" w:rsidR="0016582E" w:rsidRDefault="0016582E">
      <w:pPr>
        <w:rPr>
          <w:rFonts w:ascii="Comic Sans MS" w:hAnsi="Comic Sans MS" w:cs="Comic Sans MS"/>
          <w:i/>
          <w:shadow/>
          <w:color w:val="003366"/>
        </w:rPr>
      </w:pPr>
    </w:p>
    <w:p w14:paraId="410D7C5F" w14:textId="77777777" w:rsidR="0016582E" w:rsidRDefault="00C31419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A5E1FF"/>
        <w:ind w:left="1701" w:right="1701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ALERTE</w:t>
      </w:r>
    </w:p>
    <w:p w14:paraId="3D692619" w14:textId="77777777" w:rsidR="0016582E" w:rsidRDefault="0016582E">
      <w:pPr>
        <w:rPr>
          <w:rFonts w:ascii="Comic Sans MS" w:hAnsi="Comic Sans MS" w:cs="Comic Sans MS"/>
        </w:rPr>
      </w:pPr>
    </w:p>
    <w:p w14:paraId="05E761E8" w14:textId="77777777" w:rsidR="0016582E" w:rsidRDefault="0016582E">
      <w:pPr>
        <w:rPr>
          <w:rFonts w:ascii="Comic Sans MS" w:hAnsi="Comic Sans MS" w:cs="Comic Sans MS"/>
        </w:rPr>
      </w:pPr>
    </w:p>
    <w:p w14:paraId="18A3A613" w14:textId="77777777" w:rsidR="0016582E" w:rsidRDefault="00C31419">
      <w:r>
        <w:t>I - Réunir la cellule d'appui</w:t>
      </w:r>
    </w:p>
    <w:p w14:paraId="5926E17F" w14:textId="77777777" w:rsidR="0016582E" w:rsidRDefault="0016582E"/>
    <w:p w14:paraId="43A5A0A0" w14:textId="77777777" w:rsidR="0016582E" w:rsidRDefault="00C31419">
      <w:r>
        <w:t>II - Faire une évaluation de la situation dans le cadre de la cellule d'appui.</w:t>
      </w:r>
    </w:p>
    <w:p w14:paraId="440FEBA6" w14:textId="77777777" w:rsidR="0016582E" w:rsidRDefault="0016582E">
      <w:pPr>
        <w:spacing w:line="120" w:lineRule="auto"/>
      </w:pPr>
    </w:p>
    <w:p w14:paraId="31D00AC2" w14:textId="77777777" w:rsidR="0016582E" w:rsidRDefault="00C31419">
      <w:r>
        <w:tab/>
      </w:r>
      <w:r>
        <w:rPr>
          <w:rFonts w:ascii="Wingdings" w:eastAsia="Wingdings" w:hAnsi="Wingdings" w:cs="Wingdings"/>
        </w:rPr>
        <w:t></w:t>
      </w:r>
      <w:r>
        <w:t xml:space="preserve"> vérifier la validité de l'information</w:t>
      </w:r>
    </w:p>
    <w:p w14:paraId="15398AF2" w14:textId="77777777" w:rsidR="0016582E" w:rsidRDefault="00C31419">
      <w:pPr>
        <w:spacing w:line="120" w:lineRule="auto"/>
      </w:pPr>
      <w:r>
        <w:tab/>
      </w:r>
    </w:p>
    <w:p w14:paraId="5B9430EA" w14:textId="77777777" w:rsidR="0016582E" w:rsidRDefault="00C31419">
      <w:pPr>
        <w:ind w:firstLine="708"/>
      </w:pPr>
      <w:r>
        <w:rPr>
          <w:rFonts w:ascii="Wingdings" w:eastAsia="Wingdings" w:hAnsi="Wingdings" w:cs="Wingdings"/>
        </w:rPr>
        <w:t></w:t>
      </w:r>
      <w:r>
        <w:rPr>
          <w:rFonts w:eastAsia="Arial"/>
        </w:rPr>
        <w:t xml:space="preserve"> </w:t>
      </w:r>
      <w:r>
        <w:t>préciser :</w:t>
      </w:r>
    </w:p>
    <w:p w14:paraId="5F257A64" w14:textId="77777777" w:rsidR="0016582E" w:rsidRDefault="00C31419">
      <w:pPr>
        <w:spacing w:line="120" w:lineRule="auto"/>
      </w:pPr>
      <w:r>
        <w:tab/>
      </w:r>
    </w:p>
    <w:p w14:paraId="3BD5320F" w14:textId="77777777" w:rsidR="0016582E" w:rsidRDefault="00C31419">
      <w:pPr>
        <w:tabs>
          <w:tab w:val="left" w:pos="1128"/>
        </w:tabs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nombre de victimes</w:t>
      </w:r>
    </w:p>
    <w:p w14:paraId="7CEE3A38" w14:textId="77777777" w:rsidR="0016582E" w:rsidRDefault="0016582E">
      <w:pPr>
        <w:spacing w:line="120" w:lineRule="auto"/>
      </w:pPr>
    </w:p>
    <w:p w14:paraId="5A3C6F34" w14:textId="77777777" w:rsidR="0016582E" w:rsidRDefault="00C31419">
      <w:pPr>
        <w:tabs>
          <w:tab w:val="left" w:pos="1128"/>
        </w:tabs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identité</w:t>
      </w:r>
    </w:p>
    <w:p w14:paraId="5B82F747" w14:textId="77777777" w:rsidR="0016582E" w:rsidRDefault="0016582E">
      <w:pPr>
        <w:spacing w:line="120" w:lineRule="auto"/>
      </w:pPr>
    </w:p>
    <w:p w14:paraId="4A555362" w14:textId="77777777" w:rsidR="0016582E" w:rsidRDefault="00C31419">
      <w:pPr>
        <w:tabs>
          <w:tab w:val="left" w:pos="1128"/>
        </w:tabs>
        <w:ind w:right="-157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circonstances de l'événement</w:t>
      </w:r>
    </w:p>
    <w:p w14:paraId="466CA25B" w14:textId="77777777" w:rsidR="0016582E" w:rsidRDefault="0016582E">
      <w:pPr>
        <w:tabs>
          <w:tab w:val="left" w:pos="1128"/>
        </w:tabs>
        <w:spacing w:line="120" w:lineRule="auto"/>
      </w:pPr>
    </w:p>
    <w:p w14:paraId="509D4909" w14:textId="77777777" w:rsidR="0016582E" w:rsidRDefault="00C31419">
      <w:pPr>
        <w:tabs>
          <w:tab w:val="left" w:pos="1128"/>
        </w:tabs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classes concernées</w:t>
      </w:r>
    </w:p>
    <w:p w14:paraId="3D07BF27" w14:textId="77777777" w:rsidR="0016582E" w:rsidRDefault="00C31419">
      <w:pPr>
        <w:jc w:val="both"/>
      </w:pPr>
      <w:r>
        <w:t>(</w:t>
      </w:r>
      <w:proofErr w:type="gramStart"/>
      <w:r>
        <w:t>y</w:t>
      </w:r>
      <w:proofErr w:type="gramEnd"/>
      <w:r>
        <w:t xml:space="preserve"> compris les établissements où sont les fratries)</w:t>
      </w:r>
    </w:p>
    <w:p w14:paraId="6D3D0FAF" w14:textId="77777777" w:rsidR="0016582E" w:rsidRDefault="0016582E"/>
    <w:p w14:paraId="5A8FA894" w14:textId="77777777" w:rsidR="0016582E" w:rsidRDefault="0016582E"/>
    <w:p w14:paraId="54432748" w14:textId="77777777" w:rsidR="0016582E" w:rsidRDefault="00C31419">
      <w:pPr>
        <w:jc w:val="both"/>
      </w:pPr>
      <w:r>
        <w:t>III - Appel à la Direction académique des services départementaux de l'éducation nationale</w:t>
      </w:r>
    </w:p>
    <w:p w14:paraId="2F46D61D" w14:textId="77777777" w:rsidR="0016582E" w:rsidRDefault="00C31419">
      <w:pPr>
        <w:jc w:val="center"/>
      </w:pPr>
      <w:r>
        <w:t>(Cellule départementale)</w:t>
      </w:r>
    </w:p>
    <w:p w14:paraId="4B90F206" w14:textId="77777777" w:rsidR="0016582E" w:rsidRDefault="00C31419">
      <w:pPr>
        <w:jc w:val="center"/>
        <w:rPr>
          <w:b/>
        </w:rPr>
      </w:pPr>
      <w:r>
        <w:rPr>
          <w:b/>
        </w:rPr>
        <w:t>03.44.06.45.26</w:t>
      </w:r>
    </w:p>
    <w:p w14:paraId="12A1A1B4" w14:textId="77777777" w:rsidR="0016582E" w:rsidRDefault="00C31419">
      <w:pPr>
        <w:jc w:val="both"/>
        <w:rPr>
          <w:b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38100" distR="38100" simplePos="0" relativeHeight="24" behindDoc="0" locked="0" layoutInCell="0" allowOverlap="1" wp14:anchorId="223DE1B0" wp14:editId="3B07D86E">
                <wp:simplePos x="0" y="0"/>
                <wp:positionH relativeFrom="column">
                  <wp:posOffset>1493520</wp:posOffset>
                </wp:positionH>
                <wp:positionV relativeFrom="paragraph">
                  <wp:posOffset>635</wp:posOffset>
                </wp:positionV>
                <wp:extent cx="635" cy="215900"/>
                <wp:effectExtent l="38100" t="0" r="3810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16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7.6pt,0.05pt" to="117.6pt,17pt" ID="Forme1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DC541D8" w14:textId="77777777" w:rsidR="0016582E" w:rsidRDefault="00C31419">
      <w:pPr>
        <w:tabs>
          <w:tab w:val="left" w:pos="168"/>
          <w:tab w:val="left" w:pos="2592"/>
        </w:tabs>
        <w:jc w:val="center"/>
      </w:pPr>
      <w:r>
        <w:t>Evaluation de la situation</w:t>
      </w:r>
    </w:p>
    <w:p w14:paraId="737BD1EF" w14:textId="77777777" w:rsidR="0016582E" w:rsidRDefault="00C31419">
      <w:pPr>
        <w:tabs>
          <w:tab w:val="left" w:pos="168"/>
          <w:tab w:val="left" w:pos="2592"/>
        </w:tabs>
        <w:jc w:val="center"/>
      </w:pPr>
      <w:proofErr w:type="gramStart"/>
      <w:r>
        <w:t>par</w:t>
      </w:r>
      <w:proofErr w:type="gramEnd"/>
      <w:r>
        <w:t xml:space="preserve"> la cellule départementale</w:t>
      </w:r>
    </w:p>
    <w:p w14:paraId="7031AF30" w14:textId="77777777" w:rsidR="0016582E" w:rsidRDefault="00C31419">
      <w:pPr>
        <w:tabs>
          <w:tab w:val="left" w:pos="168"/>
          <w:tab w:val="left" w:pos="2592"/>
        </w:tabs>
        <w:jc w:val="both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445" distB="635" distL="0" distR="2540" simplePos="0" relativeHeight="22" behindDoc="0" locked="0" layoutInCell="0" allowOverlap="1" wp14:anchorId="3706D658" wp14:editId="1C59B467">
                <wp:simplePos x="0" y="0"/>
                <wp:positionH relativeFrom="column">
                  <wp:posOffset>792480</wp:posOffset>
                </wp:positionH>
                <wp:positionV relativeFrom="paragraph">
                  <wp:posOffset>55880</wp:posOffset>
                </wp:positionV>
                <wp:extent cx="457200" cy="269875"/>
                <wp:effectExtent l="0" t="4445" r="2540" b="635"/>
                <wp:wrapNone/>
                <wp:docPr id="2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70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4.4pt" to="98.35pt,25.6pt" ID="Forme2" stroked="t" o:allowincell="f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445" distB="635" distL="2540" distR="635" simplePos="0" relativeHeight="23" behindDoc="0" locked="0" layoutInCell="0" allowOverlap="1" wp14:anchorId="386AA35E" wp14:editId="6E0A1FB8">
                <wp:simplePos x="0" y="0"/>
                <wp:positionH relativeFrom="column">
                  <wp:posOffset>1874520</wp:posOffset>
                </wp:positionH>
                <wp:positionV relativeFrom="paragraph">
                  <wp:posOffset>55880</wp:posOffset>
                </wp:positionV>
                <wp:extent cx="518160" cy="269875"/>
                <wp:effectExtent l="2540" t="4445" r="635" b="635"/>
                <wp:wrapNone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040" cy="270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pt,4.4pt" to="188.35pt,25.6pt" ID="Forme3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3D1ABDE6" w14:textId="77777777" w:rsidR="0016582E" w:rsidRDefault="0016582E">
      <w:pPr>
        <w:tabs>
          <w:tab w:val="left" w:pos="168"/>
          <w:tab w:val="left" w:pos="2592"/>
        </w:tabs>
        <w:jc w:val="both"/>
        <w:rPr>
          <w:lang w:eastAsia="fr-FR"/>
        </w:rPr>
      </w:pPr>
    </w:p>
    <w:p w14:paraId="45F3E4F7" w14:textId="77777777" w:rsidR="0016582E" w:rsidRDefault="00C31419">
      <w:pPr>
        <w:tabs>
          <w:tab w:val="left" w:pos="168"/>
          <w:tab w:val="left" w:pos="2592"/>
        </w:tabs>
        <w:jc w:val="both"/>
      </w:pPr>
      <w:r>
        <w:tab/>
        <w:t>Conseil technique</w:t>
      </w:r>
      <w:r>
        <w:tab/>
        <w:t>Envoi d'une équipe d'accompagnement</w:t>
      </w:r>
    </w:p>
    <w:p w14:paraId="38A3AB5A" w14:textId="77777777" w:rsidR="0016582E" w:rsidRDefault="0016582E">
      <w:pPr>
        <w:tabs>
          <w:tab w:val="left" w:pos="168"/>
          <w:tab w:val="left" w:pos="2592"/>
        </w:tabs>
        <w:jc w:val="both"/>
      </w:pPr>
    </w:p>
    <w:p w14:paraId="79F16A71" w14:textId="77777777" w:rsidR="0016582E" w:rsidRDefault="0016582E">
      <w:pPr>
        <w:tabs>
          <w:tab w:val="left" w:pos="168"/>
          <w:tab w:val="left" w:pos="2592"/>
        </w:tabs>
        <w:jc w:val="both"/>
      </w:pPr>
    </w:p>
    <w:p w14:paraId="3D8D6D95" w14:textId="77777777" w:rsidR="0016582E" w:rsidRDefault="00C31419">
      <w:pPr>
        <w:jc w:val="both"/>
      </w:pPr>
      <w:r>
        <w:t>IV - Rédiger le message unique qui sera délivré aux élèves et à leur famille</w:t>
      </w:r>
    </w:p>
    <w:p w14:paraId="75B1C2C5" w14:textId="77777777" w:rsidR="0016582E" w:rsidRDefault="00C31419">
      <w:r>
        <w:br w:type="column"/>
      </w:r>
    </w:p>
    <w:p w14:paraId="3F89F102" w14:textId="77777777" w:rsidR="0016582E" w:rsidRDefault="00C31419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A5E1FF"/>
        <w:ind w:left="851" w:right="851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GESTION DE L'ÉVÈNEMENT</w:t>
      </w:r>
    </w:p>
    <w:p w14:paraId="29EFB3DE" w14:textId="77777777" w:rsidR="0016582E" w:rsidRDefault="0016582E">
      <w:pPr>
        <w:rPr>
          <w:rFonts w:ascii="Comic Sans MS" w:hAnsi="Comic Sans MS" w:cs="Comic Sans MS"/>
        </w:rPr>
      </w:pPr>
    </w:p>
    <w:p w14:paraId="6BD412D4" w14:textId="77777777" w:rsidR="0016582E" w:rsidRDefault="0016582E">
      <w:pPr>
        <w:rPr>
          <w:rFonts w:ascii="Comic Sans MS" w:hAnsi="Comic Sans MS" w:cs="Comic Sans MS"/>
        </w:rPr>
      </w:pPr>
    </w:p>
    <w:p w14:paraId="41E33E49" w14:textId="77777777" w:rsidR="0016582E" w:rsidRDefault="00C31419">
      <w:pPr>
        <w:spacing w:line="320" w:lineRule="exact"/>
        <w:jc w:val="both"/>
      </w:pPr>
      <w:r>
        <w:t>I - Réunir l'ensemble des professeurs et adultes de la communauté pour leur annoncer la nouvelle et leur transmettre le message écrit à diffuser</w:t>
      </w:r>
    </w:p>
    <w:p w14:paraId="45D94651" w14:textId="77777777" w:rsidR="0016582E" w:rsidRDefault="0016582E">
      <w:pPr>
        <w:spacing w:line="320" w:lineRule="exact"/>
        <w:jc w:val="both"/>
      </w:pPr>
    </w:p>
    <w:p w14:paraId="3B6B7C6D" w14:textId="77777777" w:rsidR="0016582E" w:rsidRDefault="0016582E">
      <w:pPr>
        <w:spacing w:line="320" w:lineRule="exact"/>
        <w:jc w:val="both"/>
      </w:pPr>
    </w:p>
    <w:p w14:paraId="259123C3" w14:textId="77777777" w:rsidR="0016582E" w:rsidRDefault="00C31419">
      <w:pPr>
        <w:spacing w:line="320" w:lineRule="exact"/>
        <w:jc w:val="both"/>
      </w:pPr>
      <w:r>
        <w:t>II - Prévoir :</w:t>
      </w:r>
    </w:p>
    <w:p w14:paraId="4C15B23A" w14:textId="77777777" w:rsidR="0016582E" w:rsidRDefault="0016582E">
      <w:pPr>
        <w:spacing w:line="320" w:lineRule="exact"/>
        <w:jc w:val="both"/>
      </w:pPr>
    </w:p>
    <w:p w14:paraId="7763325C" w14:textId="77777777" w:rsidR="0016582E" w:rsidRDefault="00C31419">
      <w:pPr>
        <w:spacing w:line="320" w:lineRule="exact"/>
        <w:ind w:firstLine="708"/>
        <w:jc w:val="both"/>
      </w:pPr>
      <w:r>
        <w:rPr>
          <w:rFonts w:ascii="Wingdings 2" w:eastAsia="Wingdings 2" w:hAnsi="Wingdings 2" w:cs="Wingdings 2"/>
        </w:rPr>
        <w:t></w:t>
      </w:r>
      <w:r>
        <w:rPr>
          <w:rFonts w:eastAsia="Arial"/>
        </w:rPr>
        <w:t xml:space="preserve"> </w:t>
      </w:r>
      <w:r>
        <w:t>un lieu qui permettra d'accueillir les élèves "impliqués" (mouchoirs, boissons, collations, …)</w:t>
      </w:r>
    </w:p>
    <w:p w14:paraId="338FE4B7" w14:textId="77777777" w:rsidR="0016582E" w:rsidRDefault="0016582E">
      <w:pPr>
        <w:spacing w:line="320" w:lineRule="exact"/>
        <w:jc w:val="both"/>
      </w:pPr>
    </w:p>
    <w:p w14:paraId="32460C89" w14:textId="77777777" w:rsidR="0016582E" w:rsidRDefault="00C31419">
      <w:pPr>
        <w:spacing w:line="320" w:lineRule="exact"/>
        <w:ind w:firstLine="708"/>
        <w:jc w:val="both"/>
      </w:pPr>
      <w:r>
        <w:rPr>
          <w:rFonts w:ascii="Wingdings 2" w:eastAsia="Wingdings 2" w:hAnsi="Wingdings 2" w:cs="Wingdings 2"/>
        </w:rPr>
        <w:t></w:t>
      </w:r>
      <w:r>
        <w:rPr>
          <w:rFonts w:eastAsia="Arial"/>
        </w:rPr>
        <w:t xml:space="preserve"> </w:t>
      </w:r>
      <w:r>
        <w:t>un autre lieu pour accueillir les adultes</w:t>
      </w:r>
    </w:p>
    <w:p w14:paraId="445BA542" w14:textId="77777777" w:rsidR="0016582E" w:rsidRDefault="0016582E">
      <w:pPr>
        <w:spacing w:line="320" w:lineRule="exact"/>
        <w:jc w:val="both"/>
      </w:pPr>
    </w:p>
    <w:p w14:paraId="0ADFA561" w14:textId="77777777" w:rsidR="0016582E" w:rsidRDefault="0016582E">
      <w:pPr>
        <w:spacing w:line="320" w:lineRule="exact"/>
        <w:jc w:val="both"/>
      </w:pPr>
    </w:p>
    <w:p w14:paraId="40D829E5" w14:textId="77777777" w:rsidR="0016582E" w:rsidRDefault="00C31419">
      <w:pPr>
        <w:spacing w:line="320" w:lineRule="exact"/>
        <w:jc w:val="both"/>
      </w:pPr>
      <w:r>
        <w:t>III - Organiser l'accueil et l'écoute des personnes qui en ont besoin.</w:t>
      </w:r>
    </w:p>
    <w:p w14:paraId="3FCBFDC0" w14:textId="77777777" w:rsidR="0016582E" w:rsidRDefault="0016582E">
      <w:pPr>
        <w:spacing w:line="320" w:lineRule="exact"/>
        <w:jc w:val="both"/>
      </w:pPr>
    </w:p>
    <w:p w14:paraId="0FD27423" w14:textId="77777777" w:rsidR="0016582E" w:rsidRDefault="0016582E">
      <w:pPr>
        <w:spacing w:line="320" w:lineRule="exact"/>
        <w:jc w:val="both"/>
      </w:pPr>
    </w:p>
    <w:p w14:paraId="17BE1DD6" w14:textId="77777777" w:rsidR="0016582E" w:rsidRDefault="0016582E">
      <w:pPr>
        <w:spacing w:line="320" w:lineRule="exact"/>
        <w:jc w:val="both"/>
      </w:pPr>
    </w:p>
    <w:p w14:paraId="738B5A47" w14:textId="77777777" w:rsidR="0016582E" w:rsidRDefault="00C31419">
      <w:pPr>
        <w:spacing w:line="320" w:lineRule="exact"/>
        <w:jc w:val="both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  <w:i/>
        </w:rPr>
        <w:t>Pour des conditions optimales, ces différents points doivent être réalisés simultanément par les personnes ressources de la cellule d'appui.</w:t>
      </w:r>
    </w:p>
    <w:p w14:paraId="44135732" w14:textId="77777777" w:rsidR="0016582E" w:rsidRDefault="00C31419">
      <w:pPr>
        <w:rPr>
          <w:rFonts w:ascii="Comic Sans MS" w:hAnsi="Comic Sans MS" w:cs="Comic Sans MS"/>
          <w:i/>
        </w:rPr>
      </w:pPr>
      <w:r>
        <w:br w:type="column"/>
      </w:r>
    </w:p>
    <w:p w14:paraId="3504E751" w14:textId="77777777" w:rsidR="0016582E" w:rsidRDefault="00C31419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A5E1FF"/>
        <w:ind w:left="1134" w:right="1134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SUIVI DE L'ÉVÈNEMENT</w:t>
      </w:r>
    </w:p>
    <w:p w14:paraId="182AD336" w14:textId="77777777" w:rsidR="0016582E" w:rsidRDefault="0016582E">
      <w:pPr>
        <w:rPr>
          <w:rFonts w:ascii="Comic Sans MS" w:hAnsi="Comic Sans MS" w:cs="Comic Sans MS"/>
        </w:rPr>
      </w:pPr>
    </w:p>
    <w:p w14:paraId="3DF58EB7" w14:textId="77777777" w:rsidR="0016582E" w:rsidRDefault="0016582E">
      <w:pPr>
        <w:rPr>
          <w:rFonts w:ascii="Comic Sans MS" w:hAnsi="Comic Sans MS" w:cs="Comic Sans MS"/>
        </w:rPr>
      </w:pPr>
    </w:p>
    <w:p w14:paraId="1070E2FE" w14:textId="77777777" w:rsidR="0016582E" w:rsidRDefault="00C31419">
      <w:pPr>
        <w:spacing w:line="280" w:lineRule="exact"/>
        <w:jc w:val="both"/>
      </w:pPr>
      <w:r>
        <w:t>I - Bilan immédiat par la cellule d'appui et les personnes missionnées par l'Inspection académique s'il y a lieu</w:t>
      </w:r>
    </w:p>
    <w:p w14:paraId="55C0DBF3" w14:textId="77777777" w:rsidR="0016582E" w:rsidRDefault="0016582E">
      <w:pPr>
        <w:spacing w:line="280" w:lineRule="exact"/>
        <w:jc w:val="both"/>
      </w:pPr>
    </w:p>
    <w:p w14:paraId="62C2E386" w14:textId="77777777" w:rsidR="0016582E" w:rsidRDefault="0016582E">
      <w:pPr>
        <w:spacing w:line="280" w:lineRule="exact"/>
        <w:jc w:val="both"/>
      </w:pPr>
    </w:p>
    <w:p w14:paraId="699F7B3F" w14:textId="77777777" w:rsidR="0016582E" w:rsidRDefault="00C31419">
      <w:pPr>
        <w:spacing w:line="280" w:lineRule="exact"/>
        <w:jc w:val="both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nombre de personnes prises en charge (en collectif ou en individuel)</w:t>
      </w:r>
    </w:p>
    <w:p w14:paraId="26480B7C" w14:textId="77777777" w:rsidR="0016582E" w:rsidRDefault="0016582E">
      <w:pPr>
        <w:spacing w:line="280" w:lineRule="exact"/>
        <w:jc w:val="both"/>
      </w:pPr>
    </w:p>
    <w:p w14:paraId="34ED6798" w14:textId="77777777" w:rsidR="0016582E" w:rsidRDefault="0016582E">
      <w:pPr>
        <w:spacing w:line="120" w:lineRule="auto"/>
        <w:jc w:val="both"/>
      </w:pPr>
    </w:p>
    <w:p w14:paraId="12ABFA01" w14:textId="77777777" w:rsidR="0016582E" w:rsidRDefault="00C31419">
      <w:pPr>
        <w:spacing w:line="280" w:lineRule="exact"/>
        <w:jc w:val="both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problèmes apparus</w:t>
      </w:r>
    </w:p>
    <w:p w14:paraId="6AA2AC49" w14:textId="77777777" w:rsidR="0016582E" w:rsidRDefault="0016582E">
      <w:pPr>
        <w:spacing w:line="280" w:lineRule="exact"/>
        <w:jc w:val="both"/>
      </w:pPr>
    </w:p>
    <w:p w14:paraId="7DB867FF" w14:textId="77777777" w:rsidR="0016582E" w:rsidRDefault="0016582E">
      <w:pPr>
        <w:spacing w:line="120" w:lineRule="auto"/>
        <w:jc w:val="both"/>
      </w:pPr>
    </w:p>
    <w:p w14:paraId="267AAF07" w14:textId="77777777" w:rsidR="0016582E" w:rsidRDefault="00C31419">
      <w:pPr>
        <w:spacing w:line="280" w:lineRule="exact"/>
        <w:jc w:val="both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besoins ayant émergé</w:t>
      </w:r>
    </w:p>
    <w:p w14:paraId="4B997017" w14:textId="77777777" w:rsidR="0016582E" w:rsidRDefault="0016582E">
      <w:pPr>
        <w:spacing w:line="280" w:lineRule="exact"/>
        <w:jc w:val="both"/>
      </w:pPr>
    </w:p>
    <w:p w14:paraId="586E064F" w14:textId="77777777" w:rsidR="0016582E" w:rsidRDefault="0016582E">
      <w:pPr>
        <w:spacing w:line="120" w:lineRule="auto"/>
        <w:jc w:val="both"/>
      </w:pPr>
    </w:p>
    <w:p w14:paraId="0FF4EA61" w14:textId="77777777" w:rsidR="0016582E" w:rsidRDefault="00C31419">
      <w:pPr>
        <w:spacing w:line="280" w:lineRule="exact"/>
        <w:jc w:val="both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solutions apportées</w:t>
      </w:r>
    </w:p>
    <w:p w14:paraId="41D0515F" w14:textId="77777777" w:rsidR="0016582E" w:rsidRDefault="0016582E">
      <w:pPr>
        <w:spacing w:line="280" w:lineRule="exact"/>
        <w:jc w:val="both"/>
      </w:pPr>
    </w:p>
    <w:p w14:paraId="6FCE83F3" w14:textId="77777777" w:rsidR="0016582E" w:rsidRDefault="0016582E">
      <w:pPr>
        <w:spacing w:line="280" w:lineRule="exact"/>
        <w:jc w:val="both"/>
      </w:pPr>
    </w:p>
    <w:p w14:paraId="60A8E455" w14:textId="77777777" w:rsidR="0016582E" w:rsidRDefault="0016582E">
      <w:pPr>
        <w:spacing w:line="280" w:lineRule="exact"/>
        <w:jc w:val="both"/>
      </w:pPr>
    </w:p>
    <w:p w14:paraId="4A4C6FD0" w14:textId="77777777" w:rsidR="0016582E" w:rsidRDefault="00C31419">
      <w:pPr>
        <w:spacing w:line="280" w:lineRule="exact"/>
        <w:jc w:val="both"/>
      </w:pPr>
      <w:r>
        <w:t>II - Suivi ultérieur</w:t>
      </w:r>
    </w:p>
    <w:p w14:paraId="716A5DB8" w14:textId="77777777" w:rsidR="0016582E" w:rsidRDefault="0016582E">
      <w:pPr>
        <w:spacing w:line="280" w:lineRule="exact"/>
        <w:jc w:val="both"/>
      </w:pPr>
    </w:p>
    <w:p w14:paraId="189A4FE9" w14:textId="77777777" w:rsidR="0016582E" w:rsidRDefault="00C31419">
      <w:pPr>
        <w:spacing w:line="280" w:lineRule="exact"/>
        <w:jc w:val="both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suivi des élèves repérés en "difficulté" face à l'événement par l'équipe éducative.</w:t>
      </w:r>
    </w:p>
    <w:p w14:paraId="72F85F0E" w14:textId="77777777" w:rsidR="0016582E" w:rsidRDefault="0016582E">
      <w:pPr>
        <w:spacing w:line="280" w:lineRule="exact"/>
        <w:jc w:val="both"/>
      </w:pPr>
    </w:p>
    <w:p w14:paraId="3D638BE1" w14:textId="77777777" w:rsidR="0016582E" w:rsidRDefault="00C31419">
      <w:pPr>
        <w:spacing w:line="280" w:lineRule="exact"/>
        <w:jc w:val="both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si besoin, faire appel au médecin ou infirmière ou psychologue scolaire, pour un suivi dans la durée.</w:t>
      </w:r>
    </w:p>
    <w:p w14:paraId="2EFA10E1" w14:textId="77777777" w:rsidR="0016582E" w:rsidRDefault="0016582E">
      <w:pPr>
        <w:spacing w:line="280" w:lineRule="exact"/>
        <w:jc w:val="both"/>
      </w:pPr>
    </w:p>
    <w:p w14:paraId="4A664EEB" w14:textId="77777777" w:rsidR="0016582E" w:rsidRDefault="00C31419">
      <w:pPr>
        <w:spacing w:line="280" w:lineRule="exact"/>
        <w:jc w:val="both"/>
      </w:pPr>
      <w:r>
        <w:tab/>
      </w:r>
      <w:r>
        <w:rPr>
          <w:rFonts w:ascii="Wingdings 2" w:eastAsia="Wingdings 2" w:hAnsi="Wingdings 2" w:cs="Wingdings 2"/>
        </w:rPr>
        <w:t></w:t>
      </w:r>
      <w:r>
        <w:t xml:space="preserve"> évaluation de l'évènement en lien avec la chargée de mission</w:t>
      </w:r>
    </w:p>
    <w:p w14:paraId="51EE7CA4" w14:textId="77777777" w:rsidR="0016582E" w:rsidRDefault="00C31419">
      <w:r>
        <w:br w:type="column"/>
      </w:r>
      <w:r>
        <w:rPr>
          <w:noProof/>
        </w:rPr>
        <w:lastRenderedPageBreak/>
        <mc:AlternateContent>
          <mc:Choice Requires="wps">
            <w:drawing>
              <wp:anchor distT="5080" distB="5080" distL="635" distR="635" simplePos="0" relativeHeight="21" behindDoc="0" locked="0" layoutInCell="0" allowOverlap="1" wp14:anchorId="156FB621" wp14:editId="79AAD332">
                <wp:simplePos x="0" y="0"/>
                <wp:positionH relativeFrom="column">
                  <wp:posOffset>6885305</wp:posOffset>
                </wp:positionH>
                <wp:positionV relativeFrom="paragraph">
                  <wp:posOffset>3391535</wp:posOffset>
                </wp:positionV>
                <wp:extent cx="3243580" cy="5715"/>
                <wp:effectExtent l="635" t="5080" r="635" b="5080"/>
                <wp:wrapNone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3600" cy="5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2.15pt,267.05pt" to="797.5pt,267.45pt" ID="Forme4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45306F4D" w14:textId="77777777" w:rsidR="0016582E" w:rsidRDefault="0016582E">
      <w:pPr>
        <w:sectPr w:rsidR="0016582E">
          <w:type w:val="continuous"/>
          <w:pgSz w:w="16838" w:h="11906" w:orient="landscape"/>
          <w:pgMar w:top="567" w:right="567" w:bottom="567" w:left="567" w:header="0" w:footer="0" w:gutter="0"/>
          <w:cols w:num="3" w:space="850"/>
          <w:formProt w:val="0"/>
          <w:docGrid w:linePitch="326"/>
        </w:sectPr>
      </w:pPr>
    </w:p>
    <w:p w14:paraId="6E2AC100" w14:textId="77777777" w:rsidR="0016582E" w:rsidRDefault="00C31419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A5E1FF"/>
        <w:ind w:right="227"/>
        <w:jc w:val="center"/>
        <w:rPr>
          <w:u w:val="single"/>
        </w:rPr>
      </w:pPr>
      <w:r>
        <w:rPr>
          <w:u w:val="single"/>
        </w:rPr>
        <w:t>PRÉSENTATION DU DISPOSITIF DÉPARTEMENTAL</w:t>
      </w:r>
    </w:p>
    <w:p w14:paraId="793B09A5" w14:textId="77777777" w:rsidR="0016582E" w:rsidRDefault="0016582E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A5E1FF"/>
        <w:ind w:right="227"/>
        <w:jc w:val="center"/>
        <w:rPr>
          <w:u w:val="single"/>
        </w:rPr>
      </w:pPr>
    </w:p>
    <w:p w14:paraId="68EDE777" w14:textId="77777777" w:rsidR="0016582E" w:rsidRDefault="00C31419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A5E1FF"/>
        <w:ind w:right="227"/>
        <w:jc w:val="center"/>
      </w:pPr>
      <w:r>
        <w:t>QUE FAIRE EN CAS D'ÉVÈNEMENT TRÈS GRAVE DANS UN ÉTABLISSEMENT SCOLAIRE ?</w:t>
      </w:r>
    </w:p>
    <w:p w14:paraId="09D5A90F" w14:textId="77777777" w:rsidR="0016582E" w:rsidRDefault="0016582E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A5E1FF"/>
        <w:ind w:right="227"/>
        <w:jc w:val="center"/>
      </w:pPr>
    </w:p>
    <w:p w14:paraId="64C35C58" w14:textId="77777777" w:rsidR="0016582E" w:rsidRDefault="0016582E">
      <w:pPr>
        <w:ind w:right="284"/>
      </w:pPr>
    </w:p>
    <w:p w14:paraId="35BA8924" w14:textId="77777777" w:rsidR="0016582E" w:rsidRDefault="00C31419">
      <w:pPr>
        <w:ind w:right="284"/>
        <w:jc w:val="both"/>
        <w:rPr>
          <w:i/>
        </w:rPr>
      </w:pPr>
      <w:r>
        <w:rPr>
          <w:i/>
        </w:rPr>
        <w:t>Personnes ayant eu en commun d'avoir été confrontées brutalement à la mort, à la perception de la mort ou à un événement grave mettant en difficulté la communauté éducative.</w:t>
      </w:r>
    </w:p>
    <w:p w14:paraId="502BF681" w14:textId="77777777" w:rsidR="0016582E" w:rsidRDefault="00C31419">
      <w:r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5080" distB="5080" distL="5715" distR="4445" simplePos="0" relativeHeight="25" behindDoc="0" locked="0" layoutInCell="0" allowOverlap="1" wp14:anchorId="297522BF" wp14:editId="0DC2BD5A">
                <wp:simplePos x="0" y="0"/>
                <wp:positionH relativeFrom="column">
                  <wp:posOffset>684530</wp:posOffset>
                </wp:positionH>
                <wp:positionV relativeFrom="paragraph">
                  <wp:posOffset>142875</wp:posOffset>
                </wp:positionV>
                <wp:extent cx="1668145" cy="623570"/>
                <wp:effectExtent l="5715" t="5080" r="4445" b="5080"/>
                <wp:wrapNone/>
                <wp:docPr id="5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40" cy="6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06CD40" w14:textId="77777777" w:rsidR="0016582E" w:rsidRDefault="0016582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0FCD3C3" w14:textId="77777777" w:rsidR="0016582E" w:rsidRDefault="00C314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Directeur d’école / IEN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1" o:spid="_x0000_s1026" style="position:absolute;margin-left:53.9pt;margin-top:11.25pt;width:131.35pt;height:49.1pt;z-index:2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" o:allowincell="f">
                <v:stroke joinstyle="round"/>
                <v:textbox>
                  <w:txbxContent>
                    <w:p w:rsidR="0016582E" w:rsidRDefault="0016582E">
                      <w:pPr>
                        <w:rPr>
                          <w:color w:val="000000"/>
                        </w:rPr>
                      </w:pPr>
                    </w:p>
                    <w:p w:rsidR="0016582E" w:rsidRDefault="00C314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Directeur d’école / IEN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eastAsia="Monotype Corsiva" w:hAnsi="Monotype Corsiva" w:cs="Monotype Corsiva"/>
        </w:rPr>
        <w:t xml:space="preserve">                                                                                                                                          </w:t>
      </w:r>
    </w:p>
    <w:p w14:paraId="419C9731" w14:textId="77777777" w:rsidR="0016582E" w:rsidRDefault="0016582E">
      <w:pPr>
        <w:ind w:right="284"/>
        <w:rPr>
          <w:rFonts w:ascii="Comic Sans MS" w:hAnsi="Comic Sans MS" w:cs="Comic Sans MS"/>
          <w:i/>
          <w:color w:val="003366"/>
        </w:rPr>
      </w:pPr>
    </w:p>
    <w:p w14:paraId="2F6114F5" w14:textId="77777777" w:rsidR="0016582E" w:rsidRDefault="00C31419">
      <w:pPr>
        <w:jc w:val="center"/>
      </w:pPr>
      <w:r>
        <w:rPr>
          <w:noProof/>
        </w:rPr>
        <mc:AlternateContent>
          <mc:Choice Requires="wps">
            <w:drawing>
              <wp:anchor distT="0" distB="0" distL="5080" distR="5080" simplePos="0" relativeHeight="7" behindDoc="0" locked="0" layoutInCell="0" allowOverlap="1" wp14:anchorId="02E6CF82" wp14:editId="6BB36F56">
                <wp:simplePos x="0" y="0"/>
                <wp:positionH relativeFrom="column">
                  <wp:posOffset>-15240</wp:posOffset>
                </wp:positionH>
                <wp:positionV relativeFrom="paragraph">
                  <wp:posOffset>94615</wp:posOffset>
                </wp:positionV>
                <wp:extent cx="635" cy="3521710"/>
                <wp:effectExtent l="5080" t="0" r="5080" b="0"/>
                <wp:wrapNone/>
                <wp:docPr id="7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3521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7.45pt" to="-1.2pt,284.7pt" ID="Forme6" stroked="t" o:allowincell="f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38100" distL="0" distR="0" simplePos="0" relativeHeight="8" behindDoc="0" locked="0" layoutInCell="0" allowOverlap="1" wp14:anchorId="5DC33087" wp14:editId="24298662">
                <wp:simplePos x="0" y="0"/>
                <wp:positionH relativeFrom="column">
                  <wp:posOffset>-15240</wp:posOffset>
                </wp:positionH>
                <wp:positionV relativeFrom="paragraph">
                  <wp:posOffset>85090</wp:posOffset>
                </wp:positionV>
                <wp:extent cx="720090" cy="0"/>
                <wp:effectExtent l="0" t="38100" r="0" b="38100"/>
                <wp:wrapNone/>
                <wp:docPr id="8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6.7pt" to="55.45pt,6.7pt" ID="Forme7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0" distR="0" simplePos="0" relativeHeight="9" behindDoc="0" locked="0" layoutInCell="0" allowOverlap="1" wp14:anchorId="6815212F" wp14:editId="0DA70223">
                <wp:simplePos x="0" y="0"/>
                <wp:positionH relativeFrom="column">
                  <wp:posOffset>2362200</wp:posOffset>
                </wp:positionH>
                <wp:positionV relativeFrom="paragraph">
                  <wp:posOffset>85090</wp:posOffset>
                </wp:positionV>
                <wp:extent cx="252095" cy="0"/>
                <wp:effectExtent l="0" t="5080" r="0" b="5080"/>
                <wp:wrapNone/>
                <wp:docPr id="9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6pt,6.7pt" to="205.8pt,6.7pt" ID="Forme8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8100" distR="38100" simplePos="0" relativeHeight="12" behindDoc="0" locked="0" layoutInCell="0" allowOverlap="1" wp14:anchorId="5B09A811" wp14:editId="1C818C97">
                <wp:simplePos x="0" y="0"/>
                <wp:positionH relativeFrom="column">
                  <wp:posOffset>2605405</wp:posOffset>
                </wp:positionH>
                <wp:positionV relativeFrom="paragraph">
                  <wp:posOffset>85090</wp:posOffset>
                </wp:positionV>
                <wp:extent cx="635" cy="544830"/>
                <wp:effectExtent l="38100" t="0" r="38100" b="0"/>
                <wp:wrapNone/>
                <wp:docPr id="10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544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5.15pt,6.7pt" to="205.15pt,49.55pt" ID="Forme9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/>
          <w:lang w:eastAsia="fr-FR"/>
        </w:rPr>
        <w:t xml:space="preserve"> </w:t>
      </w:r>
      <w:r>
        <w:t>Chef d'établissement</w:t>
      </w:r>
    </w:p>
    <w:p w14:paraId="3A6DD2E5" w14:textId="77777777" w:rsidR="0016582E" w:rsidRDefault="0016582E">
      <w:pPr>
        <w:ind w:right="284"/>
        <w:rPr>
          <w:lang w:eastAsia="fr-FR"/>
        </w:rPr>
      </w:pPr>
    </w:p>
    <w:p w14:paraId="22407781" w14:textId="77777777" w:rsidR="0016582E" w:rsidRDefault="0016582E">
      <w:pPr>
        <w:ind w:right="284"/>
        <w:rPr>
          <w:lang w:eastAsia="fr-FR"/>
        </w:rPr>
      </w:pPr>
    </w:p>
    <w:p w14:paraId="1E356150" w14:textId="77777777" w:rsidR="0016582E" w:rsidRDefault="0016582E">
      <w:pPr>
        <w:ind w:right="284"/>
        <w:rPr>
          <w:lang w:eastAsia="fr-FR"/>
        </w:rPr>
      </w:pPr>
    </w:p>
    <w:p w14:paraId="00E2FE8D" w14:textId="77777777" w:rsidR="0016582E" w:rsidRDefault="00C31419">
      <w:pPr>
        <w:ind w:right="284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175" distB="3175" distL="3175" distR="3175" simplePos="0" relativeHeight="17" behindDoc="0" locked="0" layoutInCell="0" allowOverlap="1" wp14:anchorId="30FB2C5C" wp14:editId="2EE1A568">
                <wp:simplePos x="0" y="0"/>
                <wp:positionH relativeFrom="column">
                  <wp:posOffset>1717675</wp:posOffset>
                </wp:positionH>
                <wp:positionV relativeFrom="paragraph">
                  <wp:posOffset>45085</wp:posOffset>
                </wp:positionV>
                <wp:extent cx="1361440" cy="419100"/>
                <wp:effectExtent l="3175" t="3175" r="3175" b="3175"/>
                <wp:wrapNone/>
                <wp:docPr id="11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52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6D1084" w14:textId="77777777" w:rsidR="0016582E" w:rsidRDefault="00C314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Cellule d'appui</w:t>
                            </w:r>
                          </w:p>
                          <w:p w14:paraId="701F699F" w14:textId="77777777" w:rsidR="0016582E" w:rsidRDefault="00C314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Evaluation de la situation</w:t>
                            </w:r>
                          </w:p>
                        </w:txbxContent>
                      </wps:txbx>
                      <wps:bodyPr lIns="94680" tIns="48960" rIns="9468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2" o:spid="_x0000_s1027" style="position:absolute;margin-left:135.25pt;margin-top:3.55pt;width:107.2pt;height:33pt;z-index:17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" o:allowincell="f" strokeweight=".5pt">
                <v:stroke joinstyle="round"/>
                <v:textbox inset="2.63mm,1.36mm,2.63mm,1.36mm">
                  <w:txbxContent>
                    <w:p w:rsidR="0016582E" w:rsidRDefault="00C314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Cellule d'appui</w:t>
                      </w:r>
                    </w:p>
                    <w:p w:rsidR="0016582E" w:rsidRDefault="00C314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Evaluation de la situation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F4C1B73" w14:textId="77777777" w:rsidR="0016582E" w:rsidRDefault="0016582E">
      <w:pPr>
        <w:ind w:right="284"/>
        <w:rPr>
          <w:lang w:eastAsia="fr-FR"/>
        </w:rPr>
      </w:pPr>
    </w:p>
    <w:p w14:paraId="45C5D568" w14:textId="77777777" w:rsidR="0016582E" w:rsidRDefault="0016582E">
      <w:pPr>
        <w:ind w:right="284"/>
        <w:rPr>
          <w:lang w:eastAsia="fr-FR"/>
        </w:rPr>
      </w:pPr>
    </w:p>
    <w:p w14:paraId="5198D8D3" w14:textId="77777777" w:rsidR="0016582E" w:rsidRDefault="00C31419">
      <w:pPr>
        <w:ind w:right="284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38100" distR="38100" simplePos="0" relativeHeight="15" behindDoc="0" locked="0" layoutInCell="0" allowOverlap="1" wp14:anchorId="21935469" wp14:editId="2C19FA84">
                <wp:simplePos x="0" y="0"/>
                <wp:positionH relativeFrom="column">
                  <wp:posOffset>2301240</wp:posOffset>
                </wp:positionH>
                <wp:positionV relativeFrom="paragraph">
                  <wp:posOffset>25400</wp:posOffset>
                </wp:positionV>
                <wp:extent cx="0" cy="252095"/>
                <wp:effectExtent l="38100" t="0" r="38100" b="0"/>
                <wp:wrapNone/>
                <wp:docPr id="13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.2pt,2pt" to="181.2pt,21.8pt" ID="Forme11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6FC2F74F" w14:textId="77777777" w:rsidR="0016582E" w:rsidRDefault="0016582E">
      <w:pPr>
        <w:ind w:right="284"/>
        <w:rPr>
          <w:lang w:eastAsia="fr-FR"/>
        </w:rPr>
      </w:pPr>
    </w:p>
    <w:p w14:paraId="259677AE" w14:textId="77777777" w:rsidR="0016582E" w:rsidRDefault="00C31419">
      <w:pPr>
        <w:ind w:right="284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175" distB="3175" distL="3810" distR="2540" simplePos="0" relativeHeight="5" behindDoc="0" locked="0" layoutInCell="0" allowOverlap="1" wp14:anchorId="7BAC6088" wp14:editId="1F0045A8">
                <wp:simplePos x="0" y="0"/>
                <wp:positionH relativeFrom="column">
                  <wp:posOffset>863600</wp:posOffset>
                </wp:positionH>
                <wp:positionV relativeFrom="paragraph">
                  <wp:posOffset>39370</wp:posOffset>
                </wp:positionV>
                <wp:extent cx="2215515" cy="833120"/>
                <wp:effectExtent l="3810" t="3175" r="2540" b="3175"/>
                <wp:wrapNone/>
                <wp:docPr id="14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440" cy="83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01AE40" w14:textId="77777777" w:rsidR="0016582E" w:rsidRDefault="00C3141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Direction des services départementaux de l'éducation nationale</w:t>
                            </w:r>
                          </w:p>
                          <w:p w14:paraId="7E86C655" w14:textId="77777777" w:rsidR="0016582E" w:rsidRDefault="00C314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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: 03.44.06.45.26</w:t>
                            </w:r>
                          </w:p>
                          <w:p w14:paraId="1373A77D" w14:textId="77777777" w:rsidR="0016582E" w:rsidRDefault="00C314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DA, DA Adj., SG,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IENa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, Médecin, Infirmière, A.S. conseillers techniques</w:t>
                            </w:r>
                          </w:p>
                          <w:p w14:paraId="56ED1C95" w14:textId="77777777" w:rsidR="0016582E" w:rsidRDefault="00C314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Evaluation de la demande</w:t>
                            </w:r>
                          </w:p>
                          <w:p w14:paraId="616E667B" w14:textId="77777777" w:rsidR="0016582E" w:rsidRDefault="001658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4680" tIns="48960" rIns="9468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3" o:spid="_x0000_s1028" style="position:absolute;margin-left:68pt;margin-top:3.1pt;width:174.45pt;height:65.6pt;z-index:5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" o:allowincell="f" strokeweight=".5pt">
                <v:stroke joinstyle="round"/>
                <v:textbox inset="2.63mm,1.36mm,2.63mm,1.36mm">
                  <w:txbxContent>
                    <w:p w:rsidR="0016582E" w:rsidRDefault="00C3141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>Direction des services départementaux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de l'éducation nationale</w:t>
                      </w:r>
                    </w:p>
                    <w:p w:rsidR="0016582E" w:rsidRDefault="00C314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 w:cs="Wingdings"/>
                          <w:b/>
                          <w:color w:val="000000"/>
                          <w:sz w:val="16"/>
                          <w:szCs w:val="16"/>
                        </w:rPr>
                        <w:t></w:t>
                      </w:r>
                      <w:r>
                        <w:rPr>
                          <w:rFonts w:eastAsia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>: 03.44.06.45.26</w:t>
                      </w:r>
                    </w:p>
                    <w:p w:rsidR="0016582E" w:rsidRDefault="00C314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DA, DA Adj., SG,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IENa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>, Médecin, Infirmière, A.S. conseillers techniques</w:t>
                      </w:r>
                    </w:p>
                    <w:p w:rsidR="0016582E" w:rsidRDefault="00C314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Evaluation de la demande</w:t>
                      </w:r>
                    </w:p>
                    <w:p w:rsidR="0016582E" w:rsidRDefault="001658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7A09EE" w14:textId="77777777" w:rsidR="0016582E" w:rsidRDefault="0016582E">
      <w:pPr>
        <w:ind w:right="284"/>
        <w:rPr>
          <w:lang w:eastAsia="fr-FR"/>
        </w:rPr>
      </w:pPr>
    </w:p>
    <w:p w14:paraId="1CDBC063" w14:textId="77777777" w:rsidR="0016582E" w:rsidRDefault="0016582E">
      <w:pPr>
        <w:ind w:right="284"/>
        <w:rPr>
          <w:lang w:eastAsia="fr-FR"/>
        </w:rPr>
      </w:pPr>
    </w:p>
    <w:p w14:paraId="35705009" w14:textId="77777777" w:rsidR="0016582E" w:rsidRDefault="0016582E">
      <w:pPr>
        <w:ind w:right="284"/>
        <w:rPr>
          <w:lang w:eastAsia="fr-FR"/>
        </w:rPr>
      </w:pPr>
    </w:p>
    <w:p w14:paraId="30BB3A58" w14:textId="77777777" w:rsidR="0016582E" w:rsidRDefault="0016582E">
      <w:pPr>
        <w:ind w:right="284"/>
        <w:rPr>
          <w:lang w:eastAsia="fr-FR"/>
        </w:rPr>
      </w:pPr>
    </w:p>
    <w:p w14:paraId="19BA09FA" w14:textId="77777777" w:rsidR="0016582E" w:rsidRDefault="0016582E">
      <w:pPr>
        <w:ind w:right="284"/>
      </w:pPr>
    </w:p>
    <w:p w14:paraId="111D84A7" w14:textId="77777777" w:rsidR="0016582E" w:rsidRDefault="00C31419">
      <w:pPr>
        <w:ind w:right="284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445" distB="0" distL="2540" distR="0" simplePos="0" relativeHeight="16" behindDoc="0" locked="0" layoutInCell="0" allowOverlap="1" wp14:anchorId="687D086F" wp14:editId="1FB97254">
                <wp:simplePos x="0" y="0"/>
                <wp:positionH relativeFrom="column">
                  <wp:posOffset>1935480</wp:posOffset>
                </wp:positionH>
                <wp:positionV relativeFrom="paragraph">
                  <wp:posOffset>44450</wp:posOffset>
                </wp:positionV>
                <wp:extent cx="594360" cy="310515"/>
                <wp:effectExtent l="2540" t="4445" r="0" b="0"/>
                <wp:wrapNone/>
                <wp:docPr id="16" name="For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310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4pt,3.5pt" to="199.15pt,27.9pt" ID="Forme13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5080" distB="10160" distL="0" distR="1905" simplePos="0" relativeHeight="19" behindDoc="0" locked="0" layoutInCell="0" allowOverlap="1" wp14:anchorId="2863B87D" wp14:editId="14A96130">
                <wp:simplePos x="0" y="0"/>
                <wp:positionH relativeFrom="column">
                  <wp:posOffset>971550</wp:posOffset>
                </wp:positionH>
                <wp:positionV relativeFrom="paragraph">
                  <wp:posOffset>25400</wp:posOffset>
                </wp:positionV>
                <wp:extent cx="853440" cy="310515"/>
                <wp:effectExtent l="0" t="5080" r="1905" b="10160"/>
                <wp:wrapNone/>
                <wp:docPr id="17" name="For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560" cy="310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5pt,2pt" to="143.65pt,26.4pt" ID="Forme14" stroked="t" o:allowincell="f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3476C36D" w14:textId="77777777" w:rsidR="0016582E" w:rsidRDefault="0016582E">
      <w:pPr>
        <w:ind w:right="284"/>
        <w:rPr>
          <w:lang w:eastAsia="fr-FR"/>
        </w:rPr>
      </w:pPr>
    </w:p>
    <w:p w14:paraId="4B33EE62" w14:textId="77777777" w:rsidR="0016582E" w:rsidRDefault="00C31419">
      <w:pPr>
        <w:ind w:right="284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810" distB="2540" distL="3175" distR="3175" simplePos="0" relativeHeight="10" behindDoc="0" locked="0" layoutInCell="0" allowOverlap="1" wp14:anchorId="410236BE" wp14:editId="0CFAFBBB">
                <wp:simplePos x="0" y="0"/>
                <wp:positionH relativeFrom="column">
                  <wp:posOffset>405130</wp:posOffset>
                </wp:positionH>
                <wp:positionV relativeFrom="paragraph">
                  <wp:posOffset>68580</wp:posOffset>
                </wp:positionV>
                <wp:extent cx="1193800" cy="481965"/>
                <wp:effectExtent l="3175" t="3810" r="3175" b="2540"/>
                <wp:wrapNone/>
                <wp:docPr id="18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760" cy="4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DC5C56" w14:textId="77777777" w:rsidR="0016582E" w:rsidRDefault="00C314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Envoi d'une équipe en renfort</w:t>
                            </w:r>
                          </w:p>
                        </w:txbxContent>
                      </wps:txbx>
                      <wps:bodyPr lIns="94680" tIns="48960" rIns="9468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5" o:spid="_x0000_s1029" style="position:absolute;margin-left:31.9pt;margin-top:5.4pt;width:94pt;height:37.95pt;z-index:10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" o:allowincell="f" strokeweight=".5pt">
                <v:stroke joinstyle="round"/>
                <v:textbox inset="2.63mm,1.36mm,2.63mm,1.36mm">
                  <w:txbxContent>
                    <w:p w:rsidR="0016582E" w:rsidRDefault="00C314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Envoi d'une équipe en renfort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175" distB="3175" distL="3175" distR="3175" simplePos="0" relativeHeight="13" behindDoc="0" locked="0" layoutInCell="0" allowOverlap="1" wp14:anchorId="1397ED35" wp14:editId="4673CD8A">
                <wp:simplePos x="0" y="0"/>
                <wp:positionH relativeFrom="column">
                  <wp:posOffset>1864360</wp:posOffset>
                </wp:positionH>
                <wp:positionV relativeFrom="paragraph">
                  <wp:posOffset>86995</wp:posOffset>
                </wp:positionV>
                <wp:extent cx="1224280" cy="419100"/>
                <wp:effectExtent l="3175" t="3175" r="3175" b="3175"/>
                <wp:wrapNone/>
                <wp:docPr id="20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8B08CA" w14:textId="77777777" w:rsidR="0016582E" w:rsidRDefault="00C314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Conseil technique par téléphone</w:t>
                            </w:r>
                          </w:p>
                        </w:txbxContent>
                      </wps:txbx>
                      <wps:bodyPr lIns="94680" tIns="48960" rIns="9468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4" o:spid="_x0000_s1030" style="position:absolute;margin-left:146.8pt;margin-top:6.85pt;width:96.4pt;height:33pt;z-index:13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" o:allowincell="f" strokeweight=".5pt">
                <v:stroke joinstyle="round"/>
                <v:textbox inset="2.63mm,1.36mm,2.63mm,1.36mm">
                  <w:txbxContent>
                    <w:p w:rsidR="0016582E" w:rsidRDefault="00C314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Conseil technique par téléphone</w:t>
                      </w:r>
                    </w:p>
                  </w:txbxContent>
                </v:textbox>
              </v:rect>
            </w:pict>
          </mc:Fallback>
        </mc:AlternateContent>
      </w:r>
    </w:p>
    <w:p w14:paraId="224D11E0" w14:textId="77777777" w:rsidR="0016582E" w:rsidRDefault="0016582E">
      <w:pPr>
        <w:ind w:right="284"/>
        <w:rPr>
          <w:lang w:eastAsia="fr-FR"/>
        </w:rPr>
      </w:pPr>
    </w:p>
    <w:p w14:paraId="01B383EA" w14:textId="77777777" w:rsidR="0016582E" w:rsidRDefault="0016582E">
      <w:pPr>
        <w:ind w:right="284"/>
        <w:rPr>
          <w:lang w:eastAsia="fr-FR"/>
        </w:rPr>
      </w:pPr>
    </w:p>
    <w:p w14:paraId="5ED84AB3" w14:textId="77777777" w:rsidR="0016582E" w:rsidRDefault="00C31419">
      <w:r>
        <w:rPr>
          <w:noProof/>
        </w:rPr>
        <mc:AlternateContent>
          <mc:Choice Requires="wps">
            <w:drawing>
              <wp:anchor distT="4445" distB="0" distL="2540" distR="635" simplePos="0" relativeHeight="20" behindDoc="0" locked="0" layoutInCell="0" allowOverlap="1" wp14:anchorId="63A10551" wp14:editId="3355DAA1">
                <wp:simplePos x="0" y="0"/>
                <wp:positionH relativeFrom="column">
                  <wp:posOffset>2221230</wp:posOffset>
                </wp:positionH>
                <wp:positionV relativeFrom="paragraph">
                  <wp:posOffset>94615</wp:posOffset>
                </wp:positionV>
                <wp:extent cx="365760" cy="207010"/>
                <wp:effectExtent l="2540" t="4445" r="635" b="0"/>
                <wp:wrapNone/>
                <wp:docPr id="22" name="For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207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9pt,7.45pt" to="203.65pt,23.7pt" ID="Forme18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38100" distL="635" distR="635" simplePos="0" relativeHeight="27" behindDoc="0" locked="0" layoutInCell="0" allowOverlap="1" wp14:anchorId="7FB12308" wp14:editId="4999F439">
                <wp:simplePos x="0" y="0"/>
                <wp:positionH relativeFrom="column">
                  <wp:posOffset>-15240</wp:posOffset>
                </wp:positionH>
                <wp:positionV relativeFrom="paragraph">
                  <wp:posOffset>695325</wp:posOffset>
                </wp:positionV>
                <wp:extent cx="1729105" cy="0"/>
                <wp:effectExtent l="635" t="38100" r="635" b="38100"/>
                <wp:wrapNone/>
                <wp:docPr id="23" name="Lign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0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54.75pt" to="134.9pt,54.75pt" ID="Ligne horizontale 1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AB692B1" w14:textId="77777777" w:rsidR="0016582E" w:rsidRDefault="0016582E">
      <w:pPr>
        <w:ind w:left="567"/>
        <w:jc w:val="center"/>
        <w:rPr>
          <w:lang w:eastAsia="fr-FR"/>
        </w:rPr>
      </w:pPr>
    </w:p>
    <w:p w14:paraId="39265CBA" w14:textId="77777777" w:rsidR="0016582E" w:rsidRDefault="00C31419">
      <w:pPr>
        <w:jc w:val="center"/>
        <w:rPr>
          <w:rFonts w:ascii="Comic Sans MS" w:hAnsi="Comic Sans MS" w:cs="Comic Sans MS"/>
          <w:i/>
          <w:color w:val="365F91"/>
        </w:rPr>
      </w:pPr>
      <w:r>
        <w:rPr>
          <w:rFonts w:ascii="Comic Sans MS" w:hAnsi="Comic Sans MS" w:cs="Comic Sans MS"/>
          <w:i/>
          <w:noProof/>
          <w:color w:val="365F91"/>
        </w:rPr>
        <mc:AlternateContent>
          <mc:Choice Requires="wps">
            <w:drawing>
              <wp:anchor distT="3175" distB="3175" distL="3175" distR="3175" simplePos="0" relativeHeight="4" behindDoc="0" locked="0" layoutInCell="0" allowOverlap="1" wp14:anchorId="323B1489" wp14:editId="1F8F9FD7">
                <wp:simplePos x="0" y="0"/>
                <wp:positionH relativeFrom="column">
                  <wp:posOffset>1711325</wp:posOffset>
                </wp:positionH>
                <wp:positionV relativeFrom="paragraph">
                  <wp:posOffset>99695</wp:posOffset>
                </wp:positionV>
                <wp:extent cx="1549400" cy="582930"/>
                <wp:effectExtent l="3175" t="3175" r="3175" b="3175"/>
                <wp:wrapNone/>
                <wp:docPr id="24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40" cy="58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6" path="m0,0l-2147483645,0l-2147483645,-2147483646l0,-2147483646xe" fillcolor="white" stroked="t" o:allowincell="f" style="position:absolute;margin-left:134.75pt;margin-top:7.85pt;width:121.95pt;height:45.85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Comic Sans MS" w:hAnsi="Comic Sans MS" w:cs="Comic Sans MS"/>
          <w:i/>
          <w:noProof/>
          <w:color w:val="365F91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63F3CD4D" wp14:editId="1B17E6C8">
                <wp:simplePos x="0" y="0"/>
                <wp:positionH relativeFrom="column">
                  <wp:posOffset>1711325</wp:posOffset>
                </wp:positionH>
                <wp:positionV relativeFrom="paragraph">
                  <wp:posOffset>160655</wp:posOffset>
                </wp:positionV>
                <wp:extent cx="1559560" cy="522605"/>
                <wp:effectExtent l="3175" t="3810" r="3175" b="2540"/>
                <wp:wrapNone/>
                <wp:docPr id="25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20" cy="52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14AB43" w14:textId="77777777" w:rsidR="0016582E" w:rsidRDefault="00C31419">
                            <w:pPr>
                              <w:jc w:val="center"/>
                            </w:pPr>
                            <w:r>
                              <w:t>Accompagnement de la gestion de l'évènement à l'interne</w:t>
                            </w:r>
                          </w:p>
                        </w:txbxContent>
                      </wps:txbx>
                      <wps:bodyPr lIns="94680" tIns="48960" rIns="9468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7" o:spid="_x0000_s1031" style="position:absolute;left:0;text-align:left;margin-left:134.75pt;margin-top:12.65pt;width:122.8pt;height:41.1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" o:allowincell="f" strokeweight=".5pt">
                <v:stroke joinstyle="round"/>
                <v:textbox inset="2.63mm,1.36mm,2.63mm,1.36mm">
                  <w:txbxContent>
                    <w:p w:rsidR="0016582E" w:rsidRDefault="00C31419">
                      <w:pPr>
                        <w:jc w:val="center"/>
                      </w:pPr>
                      <w:r>
                        <w:t xml:space="preserve">Accompagnement de la </w:t>
                      </w:r>
                      <w:r>
                        <w:t>gestion de l'évènement à l'interne</w:t>
                      </w:r>
                    </w:p>
                  </w:txbxContent>
                </v:textbox>
              </v:rect>
            </w:pict>
          </mc:Fallback>
        </mc:AlternateContent>
      </w:r>
    </w:p>
    <w:p w14:paraId="0FC02FE7" w14:textId="77777777" w:rsidR="0016582E" w:rsidRDefault="0016582E">
      <w:pPr>
        <w:jc w:val="center"/>
        <w:rPr>
          <w:rFonts w:ascii="Comic Sans MS" w:hAnsi="Comic Sans MS" w:cs="Comic Sans MS"/>
          <w:i/>
          <w:color w:val="365F91"/>
        </w:rPr>
      </w:pPr>
    </w:p>
    <w:p w14:paraId="5AFA6CB6" w14:textId="77777777" w:rsidR="0016582E" w:rsidRDefault="0016582E">
      <w:pPr>
        <w:jc w:val="center"/>
        <w:rPr>
          <w:rFonts w:ascii="Comic Sans MS" w:hAnsi="Comic Sans MS" w:cs="Comic Sans MS"/>
          <w:i/>
          <w:color w:val="365F91"/>
        </w:rPr>
      </w:pPr>
    </w:p>
    <w:p w14:paraId="54295A02" w14:textId="77777777" w:rsidR="0016582E" w:rsidRDefault="0016582E">
      <w:pPr>
        <w:jc w:val="center"/>
        <w:rPr>
          <w:rFonts w:ascii="Comic Sans MS" w:hAnsi="Comic Sans MS" w:cs="Comic Sans MS"/>
          <w:i/>
          <w:color w:val="365F91"/>
        </w:rPr>
      </w:pPr>
    </w:p>
    <w:p w14:paraId="516EDB0A" w14:textId="77777777" w:rsidR="0016582E" w:rsidRDefault="0016582E">
      <w:pPr>
        <w:jc w:val="center"/>
        <w:rPr>
          <w:rFonts w:ascii="Comic Sans MS" w:hAnsi="Comic Sans MS" w:cs="Comic Sans MS"/>
          <w:i/>
          <w:color w:val="365F91"/>
        </w:rPr>
      </w:pPr>
    </w:p>
    <w:p w14:paraId="24D5E015" w14:textId="77777777" w:rsidR="0016582E" w:rsidRDefault="0016582E">
      <w:pPr>
        <w:jc w:val="center"/>
        <w:rPr>
          <w:rFonts w:ascii="Comic Sans MS" w:hAnsi="Comic Sans MS" w:cs="Comic Sans MS"/>
          <w:i/>
          <w:color w:val="365F91"/>
        </w:rPr>
      </w:pPr>
    </w:p>
    <w:p w14:paraId="3C024A1D" w14:textId="77777777" w:rsidR="0016582E" w:rsidRDefault="0016582E">
      <w:pPr>
        <w:jc w:val="center"/>
        <w:rPr>
          <w:rFonts w:ascii="Comic Sans MS" w:hAnsi="Comic Sans MS" w:cs="Comic Sans MS"/>
          <w:i/>
          <w:color w:val="365F91"/>
        </w:rPr>
      </w:pPr>
    </w:p>
    <w:p w14:paraId="3EE21520" w14:textId="77777777" w:rsidR="0016582E" w:rsidRDefault="0016582E">
      <w:pPr>
        <w:jc w:val="center"/>
        <w:rPr>
          <w:rFonts w:ascii="Comic Sans MS" w:hAnsi="Comic Sans MS" w:cs="Comic Sans MS"/>
          <w:i/>
          <w:color w:val="365F91"/>
        </w:rPr>
      </w:pPr>
    </w:p>
    <w:p w14:paraId="02513742" w14:textId="77777777" w:rsidR="0016582E" w:rsidRDefault="00C31419">
      <w:pPr>
        <w:jc w:val="center"/>
        <w:rPr>
          <w:rFonts w:ascii="Comic Sans MS" w:hAnsi="Comic Sans MS" w:cs="Comic Sans MS"/>
          <w:i/>
          <w:color w:val="365F91"/>
        </w:rPr>
      </w:pPr>
      <w:r>
        <w:rPr>
          <w:rFonts w:ascii="Comic Sans MS" w:hAnsi="Comic Sans MS" w:cs="Comic Sans MS"/>
          <w:i/>
          <w:color w:val="365F91"/>
        </w:rPr>
        <w:t>CELLULE D'APPUI LOCALE DANS L'ÉCOLE</w:t>
      </w:r>
    </w:p>
    <w:p w14:paraId="00C18F29" w14:textId="77777777" w:rsidR="0016582E" w:rsidRDefault="0016582E">
      <w:pPr>
        <w:ind w:left="567"/>
        <w:rPr>
          <w:rFonts w:ascii="Comic Sans MS" w:hAnsi="Comic Sans MS" w:cs="Comic Sans MS"/>
          <w:i/>
          <w:color w:val="365F91"/>
        </w:rPr>
      </w:pPr>
    </w:p>
    <w:p w14:paraId="1C9DC382" w14:textId="77777777" w:rsidR="0016582E" w:rsidRDefault="00C31419">
      <w:pPr>
        <w:tabs>
          <w:tab w:val="left" w:pos="3240"/>
        </w:tabs>
        <w:spacing w:line="400" w:lineRule="exact"/>
        <w:ind w:left="567"/>
      </w:pPr>
      <w:r>
        <w:t xml:space="preserve">- directeur d’école : </w:t>
      </w:r>
    </w:p>
    <w:p w14:paraId="6B6211C2" w14:textId="77777777" w:rsidR="0016582E" w:rsidRDefault="00C31419">
      <w:pPr>
        <w:tabs>
          <w:tab w:val="left" w:pos="3240"/>
        </w:tabs>
        <w:spacing w:line="400" w:lineRule="exact"/>
        <w:ind w:left="567"/>
        <w:rPr>
          <w:lang w:val="en-US"/>
        </w:rPr>
      </w:pPr>
      <w:r>
        <w:rPr>
          <w:lang w:val="en-US"/>
        </w:rPr>
        <w:t xml:space="preserve">- IEN de </w:t>
      </w:r>
      <w:proofErr w:type="gramStart"/>
      <w:r>
        <w:rPr>
          <w:lang w:val="en-US"/>
        </w:rPr>
        <w:t>circonscription :</w:t>
      </w:r>
      <w:proofErr w:type="gramEnd"/>
      <w:r>
        <w:rPr>
          <w:lang w:val="en-US"/>
        </w:rPr>
        <w:t xml:space="preserve"> </w:t>
      </w:r>
    </w:p>
    <w:p w14:paraId="2C502DBC" w14:textId="77777777" w:rsidR="00C31419" w:rsidRDefault="00C31419">
      <w:pPr>
        <w:tabs>
          <w:tab w:val="left" w:pos="3240"/>
        </w:tabs>
        <w:spacing w:line="400" w:lineRule="exact"/>
        <w:ind w:left="567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Rased :</w:t>
      </w:r>
      <w:proofErr w:type="gramEnd"/>
    </w:p>
    <w:p w14:paraId="1AF756E5" w14:textId="77777777" w:rsidR="00C31419" w:rsidRPr="00C31419" w:rsidRDefault="00C31419" w:rsidP="00C31419">
      <w:pPr>
        <w:tabs>
          <w:tab w:val="left" w:pos="3240"/>
        </w:tabs>
        <w:spacing w:line="400" w:lineRule="exact"/>
        <w:ind w:left="567"/>
      </w:pPr>
      <w:r>
        <w:t xml:space="preserve">- </w:t>
      </w:r>
      <w:proofErr w:type="spellStart"/>
      <w:r>
        <w:t>psyEN</w:t>
      </w:r>
      <w:proofErr w:type="spellEnd"/>
      <w:r>
        <w:t> :</w:t>
      </w:r>
    </w:p>
    <w:p w14:paraId="1DCD619D" w14:textId="77777777" w:rsidR="0016582E" w:rsidRDefault="00C31419">
      <w:pPr>
        <w:tabs>
          <w:tab w:val="left" w:pos="3240"/>
        </w:tabs>
        <w:spacing w:line="400" w:lineRule="exact"/>
        <w:ind w:left="567"/>
      </w:pPr>
      <w:r>
        <w:t>- infirmière :</w:t>
      </w:r>
    </w:p>
    <w:p w14:paraId="6B269661" w14:textId="77777777" w:rsidR="0016582E" w:rsidRDefault="00C31419">
      <w:pPr>
        <w:tabs>
          <w:tab w:val="left" w:pos="3240"/>
        </w:tabs>
        <w:spacing w:line="400" w:lineRule="exact"/>
        <w:ind w:left="567"/>
      </w:pPr>
      <w:r>
        <w:t xml:space="preserve">- médecin scolaire : </w:t>
      </w:r>
    </w:p>
    <w:p w14:paraId="4263F8FB" w14:textId="77777777" w:rsidR="00C31419" w:rsidRDefault="00C31419">
      <w:pPr>
        <w:tabs>
          <w:tab w:val="left" w:pos="3240"/>
        </w:tabs>
        <w:spacing w:line="400" w:lineRule="exact"/>
        <w:ind w:left="567"/>
      </w:pPr>
      <w:r>
        <w:t xml:space="preserve">- autre : </w:t>
      </w:r>
    </w:p>
    <w:p w14:paraId="105384D6" w14:textId="77777777" w:rsidR="0016582E" w:rsidRDefault="00C31419">
      <w:pPr>
        <w:tabs>
          <w:tab w:val="left" w:pos="3240"/>
        </w:tabs>
        <w:spacing w:line="400" w:lineRule="exact"/>
        <w:ind w:left="567"/>
      </w:pPr>
      <w:r>
        <w:tab/>
      </w:r>
    </w:p>
    <w:p w14:paraId="6F1BBC70" w14:textId="77777777" w:rsidR="0016582E" w:rsidRDefault="00C31419">
      <w:pPr>
        <w:tabs>
          <w:tab w:val="left" w:pos="3000"/>
        </w:tabs>
        <w:spacing w:line="400" w:lineRule="exact"/>
        <w:ind w:left="567"/>
      </w:pPr>
      <w:r>
        <w:t>Signalement administratif :</w:t>
      </w:r>
      <w:r>
        <w:tab/>
        <w:t>Tél. : 03.44.06.45.26</w:t>
      </w:r>
    </w:p>
    <w:p w14:paraId="16190575" w14:textId="77777777" w:rsidR="0016582E" w:rsidRDefault="00C31419">
      <w:pPr>
        <w:tabs>
          <w:tab w:val="left" w:pos="3024"/>
        </w:tabs>
        <w:ind w:left="567" w:right="-91"/>
      </w:pPr>
      <w:r>
        <w:tab/>
      </w:r>
    </w:p>
    <w:p w14:paraId="58F31B37" w14:textId="77777777" w:rsidR="0016582E" w:rsidRDefault="0016582E">
      <w:pPr>
        <w:spacing w:line="400" w:lineRule="exact"/>
        <w:ind w:left="567"/>
      </w:pPr>
    </w:p>
    <w:p w14:paraId="0167F24A" w14:textId="77777777" w:rsidR="0016582E" w:rsidRDefault="00C31419">
      <w:pPr>
        <w:ind w:left="567"/>
      </w:pPr>
      <w:r>
        <w:t>Quelques numéros utiles :</w:t>
      </w:r>
    </w:p>
    <w:p w14:paraId="0BC6A42D" w14:textId="77777777" w:rsidR="0016582E" w:rsidRDefault="0016582E">
      <w:pPr>
        <w:spacing w:line="120" w:lineRule="auto"/>
        <w:ind w:left="567"/>
      </w:pPr>
    </w:p>
    <w:p w14:paraId="5E951B07" w14:textId="77777777" w:rsidR="0016582E" w:rsidRDefault="00C31419">
      <w:pPr>
        <w:tabs>
          <w:tab w:val="left" w:pos="3240"/>
        </w:tabs>
        <w:ind w:left="567"/>
      </w:pPr>
      <w:r>
        <w:t xml:space="preserve">- Procureur : </w:t>
      </w:r>
      <w:r>
        <w:tab/>
      </w:r>
    </w:p>
    <w:p w14:paraId="193AC83B" w14:textId="77777777" w:rsidR="0016582E" w:rsidRDefault="00C31419">
      <w:pPr>
        <w:tabs>
          <w:tab w:val="left" w:pos="3240"/>
        </w:tabs>
        <w:spacing w:line="400" w:lineRule="exact"/>
        <w:ind w:left="567"/>
      </w:pPr>
      <w:r>
        <w:t>- Gendarmerie :</w:t>
      </w:r>
      <w:r>
        <w:tab/>
      </w:r>
    </w:p>
    <w:p w14:paraId="7F2031C8" w14:textId="77777777" w:rsidR="0016582E" w:rsidRDefault="00C31419">
      <w:pPr>
        <w:tabs>
          <w:tab w:val="left" w:pos="3240"/>
        </w:tabs>
        <w:spacing w:line="400" w:lineRule="exact"/>
        <w:ind w:left="567"/>
      </w:pPr>
      <w:r>
        <w:t xml:space="preserve">- Police :                      </w:t>
      </w:r>
    </w:p>
    <w:p w14:paraId="1122C842" w14:textId="77777777" w:rsidR="0016582E" w:rsidRDefault="00C31419">
      <w:pPr>
        <w:tabs>
          <w:tab w:val="left" w:pos="3240"/>
        </w:tabs>
        <w:spacing w:line="400" w:lineRule="exact"/>
        <w:ind w:left="567"/>
        <w:rPr>
          <w:rStyle w:val="xbe"/>
        </w:rPr>
      </w:pPr>
      <w:r>
        <w:t xml:space="preserve">- Médiation interculturelle :      </w:t>
      </w:r>
    </w:p>
    <w:p w14:paraId="7E695687" w14:textId="77777777" w:rsidR="0016582E" w:rsidRDefault="00C31419">
      <w:pPr>
        <w:tabs>
          <w:tab w:val="left" w:pos="3240"/>
        </w:tabs>
        <w:spacing w:line="400" w:lineRule="exact"/>
        <w:ind w:left="567"/>
      </w:pPr>
      <w:r>
        <w:t xml:space="preserve">- autre : </w:t>
      </w:r>
      <w:r>
        <w:tab/>
      </w:r>
    </w:p>
    <w:p w14:paraId="2A296EFB" w14:textId="77777777" w:rsidR="0016582E" w:rsidRDefault="0016582E">
      <w:pPr>
        <w:ind w:left="567"/>
      </w:pPr>
    </w:p>
    <w:p w14:paraId="1293696E" w14:textId="77777777" w:rsidR="0016582E" w:rsidRDefault="0016582E">
      <w:pPr>
        <w:ind w:left="567"/>
      </w:pPr>
    </w:p>
    <w:p w14:paraId="3C40570F" w14:textId="77777777" w:rsidR="0016582E" w:rsidRDefault="0016582E">
      <w:pPr>
        <w:ind w:left="567"/>
      </w:pPr>
    </w:p>
    <w:p w14:paraId="0B58B9D6" w14:textId="77777777" w:rsidR="0016582E" w:rsidRDefault="0016582E">
      <w:pPr>
        <w:ind w:left="567"/>
      </w:pPr>
    </w:p>
    <w:p w14:paraId="65DE02FC" w14:textId="77777777" w:rsidR="0016582E" w:rsidRDefault="0016582E">
      <w:pPr>
        <w:ind w:left="567"/>
      </w:pPr>
    </w:p>
    <w:p w14:paraId="112558E3" w14:textId="77777777" w:rsidR="0016582E" w:rsidRDefault="0016582E">
      <w:pPr>
        <w:ind w:left="567"/>
      </w:pPr>
    </w:p>
    <w:p w14:paraId="60CFC00C" w14:textId="77777777" w:rsidR="0016582E" w:rsidRDefault="0016582E">
      <w:pPr>
        <w:ind w:left="567"/>
      </w:pPr>
    </w:p>
    <w:p w14:paraId="1D07866C" w14:textId="77777777" w:rsidR="0016582E" w:rsidRDefault="00C31419">
      <w:pPr>
        <w:jc w:val="center"/>
        <w:rPr>
          <w:i/>
        </w:rPr>
      </w:pPr>
      <w:r>
        <w:rPr>
          <w:i/>
        </w:rPr>
        <w:t>Date de mise à jour : décembre 2023</w:t>
      </w:r>
    </w:p>
    <w:p w14:paraId="44BC8C97" w14:textId="77777777" w:rsidR="0016582E" w:rsidRDefault="00C31419">
      <w:pPr>
        <w:rPr>
          <w:lang w:eastAsia="fr-FR"/>
        </w:rPr>
      </w:pPr>
      <w:r>
        <w:br w:type="column"/>
      </w:r>
      <w:r>
        <w:rPr>
          <w:noProof/>
          <w:lang w:eastAsia="fr-FR"/>
        </w:rPr>
        <w:drawing>
          <wp:anchor distT="0" distB="0" distL="0" distR="0" simplePos="0" relativeHeight="3" behindDoc="0" locked="0" layoutInCell="0" allowOverlap="1" wp14:anchorId="7EFD3808" wp14:editId="535B7FA5">
            <wp:simplePos x="0" y="0"/>
            <wp:positionH relativeFrom="column">
              <wp:posOffset>1739265</wp:posOffset>
            </wp:positionH>
            <wp:positionV relativeFrom="paragraph">
              <wp:posOffset>2540</wp:posOffset>
            </wp:positionV>
            <wp:extent cx="1311275" cy="1728470"/>
            <wp:effectExtent l="0" t="0" r="0" b="0"/>
            <wp:wrapNone/>
            <wp:docPr id="2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7" t="-104" r="-137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A4EE8" w14:textId="77777777" w:rsidR="0016582E" w:rsidRDefault="0016582E">
      <w:pPr>
        <w:rPr>
          <w:lang w:eastAsia="fr-FR"/>
        </w:rPr>
      </w:pPr>
    </w:p>
    <w:p w14:paraId="5961C9C9" w14:textId="77777777" w:rsidR="0016582E" w:rsidRDefault="0016582E">
      <w:pPr>
        <w:rPr>
          <w:lang w:eastAsia="fr-FR"/>
        </w:rPr>
      </w:pPr>
    </w:p>
    <w:p w14:paraId="17870401" w14:textId="77777777" w:rsidR="0016582E" w:rsidRDefault="0016582E">
      <w:pPr>
        <w:rPr>
          <w:lang w:eastAsia="fr-FR"/>
        </w:rPr>
      </w:pPr>
    </w:p>
    <w:p w14:paraId="31B167FD" w14:textId="77777777" w:rsidR="0016582E" w:rsidRDefault="0016582E">
      <w:pPr>
        <w:rPr>
          <w:lang w:eastAsia="fr-FR"/>
        </w:rPr>
      </w:pPr>
    </w:p>
    <w:p w14:paraId="7DEF35A4" w14:textId="77777777" w:rsidR="0016582E" w:rsidRDefault="0016582E"/>
    <w:p w14:paraId="5CE9C186" w14:textId="77777777" w:rsidR="0016582E" w:rsidRDefault="0016582E"/>
    <w:p w14:paraId="0EB20FB8" w14:textId="77777777" w:rsidR="0016582E" w:rsidRDefault="0016582E"/>
    <w:p w14:paraId="6011B7BF" w14:textId="77777777" w:rsidR="0016582E" w:rsidRDefault="0016582E"/>
    <w:p w14:paraId="22C2F32E" w14:textId="77777777" w:rsidR="0016582E" w:rsidRDefault="0016582E"/>
    <w:p w14:paraId="2BF7E88E" w14:textId="77777777" w:rsidR="0016582E" w:rsidRDefault="0016582E"/>
    <w:p w14:paraId="60A155F1" w14:textId="77777777" w:rsidR="0016582E" w:rsidRDefault="0016582E"/>
    <w:p w14:paraId="286AEDE5" w14:textId="77777777" w:rsidR="0016582E" w:rsidRDefault="0016582E"/>
    <w:p w14:paraId="293540E3" w14:textId="77777777" w:rsidR="0016582E" w:rsidRDefault="0016582E"/>
    <w:p w14:paraId="7B06FE02" w14:textId="77777777" w:rsidR="0016582E" w:rsidRDefault="00C31419">
      <w:pPr>
        <w:spacing w:line="360" w:lineRule="auto"/>
        <w:ind w:right="-280"/>
        <w:jc w:val="center"/>
      </w:pPr>
      <w:r>
        <w:rPr>
          <w:rFonts w:ascii="Comic Sans MS" w:hAnsi="Comic Sans MS" w:cs="Comic Sans MS"/>
        </w:rPr>
        <w:t xml:space="preserve">DOCUMENT D'ACCOMPAGNEMENT DES ÉQUIPES ÉDUCATIVES DU 1er DEGRÉ DANS LA GESTION D'ÉVÈNEMENTS GRAVES </w:t>
      </w:r>
    </w:p>
    <w:p w14:paraId="564B7FBF" w14:textId="77777777" w:rsidR="0016582E" w:rsidRDefault="0016582E">
      <w:pPr>
        <w:spacing w:line="360" w:lineRule="auto"/>
        <w:rPr>
          <w:rFonts w:ascii="Comic Sans MS" w:hAnsi="Comic Sans MS" w:cs="Comic Sans MS"/>
        </w:rPr>
      </w:pPr>
    </w:p>
    <w:p w14:paraId="2970A751" w14:textId="77777777" w:rsidR="0016582E" w:rsidRDefault="0016582E">
      <w:pPr>
        <w:spacing w:line="360" w:lineRule="auto"/>
        <w:rPr>
          <w:rFonts w:ascii="Comic Sans MS" w:hAnsi="Comic Sans MS" w:cs="Comic Sans MS"/>
        </w:rPr>
      </w:pPr>
    </w:p>
    <w:p w14:paraId="61CF9B9A" w14:textId="77777777" w:rsidR="0016582E" w:rsidRDefault="00C31419">
      <w:pPr>
        <w:spacing w:line="360" w:lineRule="auto"/>
        <w:jc w:val="center"/>
        <w:rPr>
          <w:b/>
        </w:rPr>
      </w:pPr>
      <w:r>
        <w:rPr>
          <w:b/>
        </w:rPr>
        <w:t>03.44.06.45.26</w:t>
      </w:r>
    </w:p>
    <w:p w14:paraId="7491403A" w14:textId="77777777" w:rsidR="0016582E" w:rsidRDefault="0016582E">
      <w:pPr>
        <w:spacing w:line="360" w:lineRule="auto"/>
        <w:rPr>
          <w:b/>
        </w:rPr>
      </w:pPr>
    </w:p>
    <w:p w14:paraId="0359F6BF" w14:textId="77777777" w:rsidR="0016582E" w:rsidRDefault="00C31419">
      <w:pPr>
        <w:spacing w:line="360" w:lineRule="auto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CELLULE DEPARTEMENTALE D'AIDE ET DE SOUTIEN PSYCHOLOGIQUE</w:t>
      </w:r>
    </w:p>
    <w:p w14:paraId="2D5BB2AA" w14:textId="77777777" w:rsidR="0016582E" w:rsidRDefault="0016582E">
      <w:pPr>
        <w:rPr>
          <w:rFonts w:ascii="Comic Sans MS" w:hAnsi="Comic Sans MS" w:cs="Comic Sans MS"/>
        </w:rPr>
      </w:pPr>
    </w:p>
    <w:p w14:paraId="31E1DCDB" w14:textId="77777777" w:rsidR="0016582E" w:rsidRDefault="00C31419">
      <w:pPr>
        <w:rPr>
          <w:rFonts w:ascii="Comic Sans MS" w:hAnsi="Comic Sans MS" w:cs="Comic Sans MS"/>
          <w:lang w:eastAsia="fr-FR"/>
        </w:rPr>
      </w:pPr>
      <w:r>
        <w:rPr>
          <w:rFonts w:ascii="Comic Sans MS" w:hAnsi="Comic Sans MS" w:cs="Comic Sans MS"/>
          <w:noProof/>
          <w:lang w:eastAsia="fr-FR"/>
        </w:rPr>
        <mc:AlternateContent>
          <mc:Choice Requires="wps">
            <w:drawing>
              <wp:anchor distT="5715" distB="5080" distL="5080" distR="5715" simplePos="0" relativeHeight="2" behindDoc="1" locked="0" layoutInCell="0" allowOverlap="1" wp14:anchorId="783CB6C7" wp14:editId="4C3CE854">
                <wp:simplePos x="0" y="0"/>
                <wp:positionH relativeFrom="column">
                  <wp:posOffset>306070</wp:posOffset>
                </wp:positionH>
                <wp:positionV relativeFrom="paragraph">
                  <wp:posOffset>52705</wp:posOffset>
                </wp:positionV>
                <wp:extent cx="2682240" cy="1345565"/>
                <wp:effectExtent l="5080" t="5715" r="5715" b="5080"/>
                <wp:wrapNone/>
                <wp:docPr id="2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360" cy="1345680"/>
                        </a:xfrm>
                        <a:prstGeom prst="ellipse">
                          <a:avLst/>
                        </a:prstGeom>
                        <a:solidFill>
                          <a:srgbClr val="A5E1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20" path="l-2147483648,-2147483643l-2147483628,-2147483627l-2147483648,-2147483643l-2147483626,-2147483625xe" fillcolor="#a5e1ff" stroked="t" o:allowincell="f" style="position:absolute;margin-left:24.1pt;margin-top:4.15pt;width:211.15pt;height:105.9pt;mso-wrap-style:none;v-text-anchor:middle">
                <v:fill o:detectmouseclick="t" type="solid" color2="#5a1e00"/>
                <v:stroke color="black" weight="9360" joinstyle="miter" endcap="flat"/>
                <w10:wrap type="none"/>
              </v:oval>
            </w:pict>
          </mc:Fallback>
        </mc:AlternateContent>
      </w:r>
    </w:p>
    <w:p w14:paraId="40E280C5" w14:textId="77777777" w:rsidR="0016582E" w:rsidRDefault="0016582E">
      <w:pPr>
        <w:rPr>
          <w:rFonts w:ascii="Comic Sans MS" w:hAnsi="Comic Sans MS" w:cs="Comic Sans MS"/>
          <w:lang w:eastAsia="fr-FR"/>
        </w:rPr>
      </w:pPr>
    </w:p>
    <w:p w14:paraId="4C72DCC8" w14:textId="77777777" w:rsidR="0016582E" w:rsidRDefault="00C31419">
      <w:pPr>
        <w:jc w:val="center"/>
        <w:rPr>
          <w:rFonts w:ascii="Comic Sans MS" w:hAnsi="Comic Sans MS" w:cs="Comic Sans MS"/>
          <w:shadow/>
        </w:rPr>
      </w:pPr>
      <w:r>
        <w:rPr>
          <w:rFonts w:ascii="Comic Sans MS" w:hAnsi="Comic Sans MS" w:cs="Comic Sans MS"/>
          <w:shadow/>
        </w:rPr>
        <w:t>AGIR VITE</w:t>
      </w:r>
    </w:p>
    <w:p w14:paraId="6D8CCEFA" w14:textId="77777777" w:rsidR="0016582E" w:rsidRDefault="00C31419">
      <w:pPr>
        <w:jc w:val="center"/>
        <w:rPr>
          <w:rFonts w:ascii="Comic Sans MS" w:hAnsi="Comic Sans MS" w:cs="Comic Sans MS"/>
          <w:shadow/>
        </w:rPr>
      </w:pPr>
      <w:r>
        <w:rPr>
          <w:rFonts w:ascii="Comic Sans MS" w:hAnsi="Comic Sans MS" w:cs="Comic Sans MS"/>
          <w:shadow/>
        </w:rPr>
        <w:t>POUR MIEUX</w:t>
      </w:r>
    </w:p>
    <w:p w14:paraId="4DED435B" w14:textId="77777777" w:rsidR="0016582E" w:rsidRDefault="00C31419">
      <w:pPr>
        <w:jc w:val="center"/>
        <w:rPr>
          <w:rFonts w:ascii="Comic Sans MS" w:hAnsi="Comic Sans MS" w:cs="Comic Sans MS"/>
          <w:shadow/>
        </w:rPr>
      </w:pPr>
      <w:r>
        <w:rPr>
          <w:rFonts w:ascii="Comic Sans MS" w:hAnsi="Comic Sans MS" w:cs="Comic Sans MS"/>
          <w:shadow/>
        </w:rPr>
        <w:t>FAIRE FACE</w:t>
      </w:r>
    </w:p>
    <w:sectPr w:rsidR="0016582E">
      <w:type w:val="continuous"/>
      <w:pgSz w:w="16838" w:h="11906" w:orient="landscape"/>
      <w:pgMar w:top="567" w:right="567" w:bottom="567" w:left="567" w:header="0" w:footer="0" w:gutter="0"/>
      <w:cols w:num="3" w:space="566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2E"/>
    <w:rsid w:val="00035835"/>
    <w:rsid w:val="0016582E"/>
    <w:rsid w:val="00C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E5BA"/>
  <w15:docId w15:val="{3AADDFC5-ADC8-4F2E-8119-C68DB18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be">
    <w:name w:val="_xbe"/>
    <w:basedOn w:val="Policepardfaut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sg60-02</dc:creator>
  <dc:description/>
  <cp:lastModifiedBy>luc frebourg</cp:lastModifiedBy>
  <cp:revision>2</cp:revision>
  <cp:lastPrinted>2023-09-22T12:13:00Z</cp:lastPrinted>
  <dcterms:created xsi:type="dcterms:W3CDTF">2023-12-15T13:41:00Z</dcterms:created>
  <dcterms:modified xsi:type="dcterms:W3CDTF">2023-12-15T13:41:00Z</dcterms:modified>
  <dc:language>fr-FR</dc:language>
</cp:coreProperties>
</file>